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2522" w14:textId="77777777" w:rsidR="009C59BD" w:rsidRDefault="009C59BD"/>
    <w:p w14:paraId="5C4A80C9" w14:textId="77777777" w:rsidR="009277E3" w:rsidRDefault="009277E3"/>
    <w:p w14:paraId="313B8D8A" w14:textId="77777777" w:rsidR="009277E3" w:rsidRDefault="009277E3"/>
    <w:p w14:paraId="54B1BDE6" w14:textId="77777777" w:rsidR="009277E3" w:rsidRDefault="009277E3"/>
    <w:p w14:paraId="41CF076E" w14:textId="77777777" w:rsidR="009277E3" w:rsidRDefault="009277E3"/>
    <w:p w14:paraId="3E5CEFDC" w14:textId="77777777" w:rsidR="009277E3" w:rsidRDefault="009277E3"/>
    <w:p w14:paraId="0E6AB027" w14:textId="77777777" w:rsidR="009277E3" w:rsidRDefault="009277E3"/>
    <w:p w14:paraId="2DF48ADB" w14:textId="77777777" w:rsidR="009277E3" w:rsidRDefault="009277E3"/>
    <w:p w14:paraId="197FC05D" w14:textId="77777777" w:rsidR="009277E3" w:rsidRDefault="009277E3"/>
    <w:p w14:paraId="55036A3A" w14:textId="77777777" w:rsidR="009277E3" w:rsidRDefault="009277E3"/>
    <w:p w14:paraId="7F0F26FB" w14:textId="77777777" w:rsidR="009277E3" w:rsidRDefault="009277E3"/>
    <w:p w14:paraId="03576B51" w14:textId="77777777" w:rsidR="009277E3" w:rsidRDefault="009277E3"/>
    <w:p w14:paraId="4BBCA6EA" w14:textId="77777777" w:rsidR="009277E3" w:rsidRDefault="009277E3"/>
    <w:p w14:paraId="1F5C4A75" w14:textId="77777777" w:rsidR="009277E3" w:rsidRDefault="009277E3"/>
    <w:p w14:paraId="32A1301D" w14:textId="77777777" w:rsidR="009277E3" w:rsidRDefault="009277E3"/>
    <w:p w14:paraId="6CBF988E" w14:textId="77777777" w:rsidR="009277E3" w:rsidRDefault="009277E3"/>
    <w:p w14:paraId="51DC3CC8" w14:textId="74E1A445" w:rsidR="009277E3" w:rsidRDefault="009969E3" w:rsidP="00CD7868">
      <w:pPr>
        <w:pStyle w:val="Body"/>
        <w:spacing w:line="480" w:lineRule="auto"/>
        <w:jc w:val="center"/>
        <w:rPr>
          <w:rFonts w:ascii="Times New Roman" w:hAnsi="Times New Roman"/>
        </w:rPr>
      </w:pPr>
      <w:r>
        <w:rPr>
          <w:rFonts w:ascii="Times New Roman" w:hAnsi="Times New Roman"/>
        </w:rPr>
        <w:t>Not Just Random Scribbles</w:t>
      </w:r>
      <w:r w:rsidR="00C83C33">
        <w:rPr>
          <w:rFonts w:ascii="Times New Roman" w:hAnsi="Times New Roman"/>
        </w:rPr>
        <w:t>: Analyzing and Researching A Child’s Drawing</w:t>
      </w:r>
      <w:bookmarkStart w:id="0" w:name="_GoBack"/>
      <w:bookmarkEnd w:id="0"/>
    </w:p>
    <w:p w14:paraId="0914B3A1" w14:textId="77777777" w:rsidR="009277E3" w:rsidRDefault="009277E3" w:rsidP="009277E3">
      <w:pPr>
        <w:pStyle w:val="Body"/>
        <w:spacing w:line="480" w:lineRule="auto"/>
        <w:jc w:val="center"/>
        <w:rPr>
          <w:rFonts w:ascii="Times New Roman" w:hAnsi="Times New Roman"/>
        </w:rPr>
      </w:pPr>
      <w:r>
        <w:rPr>
          <w:rFonts w:ascii="Times New Roman" w:hAnsi="Times New Roman"/>
        </w:rPr>
        <w:t>Katherine (Kate) Morgan</w:t>
      </w:r>
    </w:p>
    <w:p w14:paraId="7A3BDB56" w14:textId="38E7A33A" w:rsidR="009277E3" w:rsidRDefault="009277E3" w:rsidP="009277E3">
      <w:pPr>
        <w:pStyle w:val="Body"/>
        <w:spacing w:line="480" w:lineRule="auto"/>
        <w:jc w:val="center"/>
        <w:rPr>
          <w:rFonts w:ascii="Times New Roman" w:hAnsi="Times New Roman"/>
        </w:rPr>
      </w:pPr>
      <w:r>
        <w:rPr>
          <w:rFonts w:ascii="Times New Roman" w:hAnsi="Times New Roman"/>
        </w:rPr>
        <w:t>University of Missouri</w:t>
      </w:r>
      <w:r w:rsidR="00001B20">
        <w:rPr>
          <w:rFonts w:ascii="Times New Roman" w:hAnsi="Times New Roman"/>
        </w:rPr>
        <w:t>, Columbia</w:t>
      </w:r>
    </w:p>
    <w:p w14:paraId="655A66C1" w14:textId="77777777" w:rsidR="009277E3" w:rsidRDefault="009277E3" w:rsidP="009277E3">
      <w:pPr>
        <w:pStyle w:val="Body"/>
        <w:spacing w:line="480" w:lineRule="auto"/>
        <w:jc w:val="center"/>
        <w:rPr>
          <w:rFonts w:ascii="Times New Roman" w:hAnsi="Times New Roman"/>
        </w:rPr>
      </w:pPr>
    </w:p>
    <w:p w14:paraId="5824E556" w14:textId="77777777" w:rsidR="009277E3" w:rsidRDefault="009277E3"/>
    <w:p w14:paraId="1A7EEB50" w14:textId="77777777" w:rsidR="009277E3" w:rsidRDefault="009277E3"/>
    <w:p w14:paraId="12161217" w14:textId="77777777" w:rsidR="009277E3" w:rsidRDefault="009277E3"/>
    <w:p w14:paraId="73C0AE68" w14:textId="77777777" w:rsidR="009277E3" w:rsidRDefault="009277E3"/>
    <w:p w14:paraId="41EFB282" w14:textId="77777777" w:rsidR="009277E3" w:rsidRDefault="009277E3"/>
    <w:p w14:paraId="23A00044" w14:textId="77777777" w:rsidR="009277E3" w:rsidRDefault="009277E3"/>
    <w:p w14:paraId="4C36FEC7" w14:textId="77777777" w:rsidR="009277E3" w:rsidRDefault="009277E3"/>
    <w:p w14:paraId="74D8FC78" w14:textId="77777777" w:rsidR="009277E3" w:rsidRDefault="009277E3"/>
    <w:p w14:paraId="435A822D" w14:textId="77777777" w:rsidR="009277E3" w:rsidRDefault="009277E3"/>
    <w:p w14:paraId="0240D87C" w14:textId="77777777" w:rsidR="009277E3" w:rsidRDefault="009277E3"/>
    <w:p w14:paraId="0CBDC240" w14:textId="77777777" w:rsidR="009277E3" w:rsidRDefault="009277E3"/>
    <w:p w14:paraId="66D1C361" w14:textId="77777777" w:rsidR="009277E3" w:rsidRDefault="009277E3"/>
    <w:p w14:paraId="18413E91" w14:textId="77777777" w:rsidR="009277E3" w:rsidRDefault="009277E3"/>
    <w:p w14:paraId="1A09FF2B" w14:textId="77777777" w:rsidR="009277E3" w:rsidRDefault="009277E3"/>
    <w:p w14:paraId="0C8EDAD5" w14:textId="77777777" w:rsidR="009277E3" w:rsidRDefault="009277E3"/>
    <w:p w14:paraId="5F6DD86C" w14:textId="77777777" w:rsidR="009277E3" w:rsidRDefault="009277E3"/>
    <w:p w14:paraId="1414862C" w14:textId="77777777" w:rsidR="009277E3" w:rsidRDefault="009277E3"/>
    <w:p w14:paraId="726BFEC7" w14:textId="77777777" w:rsidR="009277E3" w:rsidRDefault="009277E3"/>
    <w:p w14:paraId="5278C388" w14:textId="77777777" w:rsidR="000B3980" w:rsidRDefault="000B3980" w:rsidP="009277E3">
      <w:pPr>
        <w:spacing w:line="480" w:lineRule="auto"/>
        <w:jc w:val="center"/>
        <w:rPr>
          <w:rFonts w:ascii="Times New Roman" w:hAnsi="Times New Roman" w:cs="Times New Roman"/>
          <w:b/>
        </w:rPr>
      </w:pPr>
    </w:p>
    <w:p w14:paraId="1300F6F6" w14:textId="77777777" w:rsidR="00CD7868" w:rsidRDefault="00CD7868" w:rsidP="009277E3">
      <w:pPr>
        <w:spacing w:line="480" w:lineRule="auto"/>
        <w:jc w:val="center"/>
        <w:rPr>
          <w:rFonts w:ascii="Times New Roman" w:hAnsi="Times New Roman" w:cs="Times New Roman"/>
          <w:b/>
        </w:rPr>
      </w:pPr>
    </w:p>
    <w:p w14:paraId="341A0C5C" w14:textId="0C1775F7" w:rsidR="009277E3" w:rsidRPr="00393CCB" w:rsidRDefault="009969E3" w:rsidP="009277E3">
      <w:pPr>
        <w:spacing w:line="480" w:lineRule="auto"/>
        <w:jc w:val="center"/>
        <w:rPr>
          <w:rFonts w:ascii="Times New Roman" w:hAnsi="Times New Roman" w:cs="Times New Roman"/>
          <w:b/>
        </w:rPr>
      </w:pPr>
      <w:r>
        <w:rPr>
          <w:rFonts w:ascii="Times New Roman" w:hAnsi="Times New Roman" w:cs="Times New Roman"/>
          <w:b/>
        </w:rPr>
        <w:lastRenderedPageBreak/>
        <w:t>Not Just Random Scribbles</w:t>
      </w:r>
    </w:p>
    <w:p w14:paraId="1ECD99AA" w14:textId="5D9635E7" w:rsidR="0030237D" w:rsidRDefault="0030237D" w:rsidP="00082EF0">
      <w:pPr>
        <w:spacing w:line="480" w:lineRule="auto"/>
        <w:rPr>
          <w:rFonts w:ascii="Times New Roman" w:hAnsi="Times New Roman" w:cs="Times New Roman"/>
        </w:rPr>
      </w:pPr>
      <w:r>
        <w:rPr>
          <w:rFonts w:ascii="Times New Roman" w:hAnsi="Times New Roman" w:cs="Times New Roman"/>
        </w:rPr>
        <w:tab/>
        <w:t xml:space="preserve">Research shows that you can tell the artistic development of a child by looking at their drawings. </w:t>
      </w:r>
      <w:r w:rsidR="009E4DAE">
        <w:rPr>
          <w:rFonts w:ascii="Times New Roman" w:hAnsi="Times New Roman" w:cs="Times New Roman"/>
        </w:rPr>
        <w:t xml:space="preserve"> </w:t>
      </w:r>
      <w:r>
        <w:rPr>
          <w:rFonts w:ascii="Times New Roman" w:hAnsi="Times New Roman" w:cs="Times New Roman"/>
        </w:rPr>
        <w:t xml:space="preserve">You can tell a lot </w:t>
      </w:r>
      <w:r w:rsidR="00D63CFD">
        <w:rPr>
          <w:rFonts w:ascii="Times New Roman" w:hAnsi="Times New Roman" w:cs="Times New Roman"/>
        </w:rPr>
        <w:t xml:space="preserve">by the things children draw and how they draw them. </w:t>
      </w:r>
      <w:r w:rsidR="009E4DAE">
        <w:rPr>
          <w:rFonts w:ascii="Times New Roman" w:hAnsi="Times New Roman" w:cs="Times New Roman"/>
        </w:rPr>
        <w:t xml:space="preserve"> </w:t>
      </w:r>
      <w:r w:rsidR="00D63CFD">
        <w:rPr>
          <w:rFonts w:ascii="Times New Roman" w:hAnsi="Times New Roman" w:cs="Times New Roman"/>
        </w:rPr>
        <w:t xml:space="preserve">There are certain stages that by </w:t>
      </w:r>
      <w:r w:rsidR="00F10262">
        <w:rPr>
          <w:rFonts w:ascii="Times New Roman" w:hAnsi="Times New Roman" w:cs="Times New Roman"/>
        </w:rPr>
        <w:t>specific</w:t>
      </w:r>
      <w:r w:rsidR="00D63CFD">
        <w:rPr>
          <w:rFonts w:ascii="Times New Roman" w:hAnsi="Times New Roman" w:cs="Times New Roman"/>
        </w:rPr>
        <w:t xml:space="preserve"> ages a c</w:t>
      </w:r>
      <w:r w:rsidR="00F10262">
        <w:rPr>
          <w:rFonts w:ascii="Times New Roman" w:hAnsi="Times New Roman" w:cs="Times New Roman"/>
        </w:rPr>
        <w:t xml:space="preserve">hild should be able to function artistically. </w:t>
      </w:r>
      <w:r w:rsidR="009E4DAE">
        <w:rPr>
          <w:rFonts w:ascii="Times New Roman" w:hAnsi="Times New Roman" w:cs="Times New Roman"/>
        </w:rPr>
        <w:t xml:space="preserve"> </w:t>
      </w:r>
      <w:r w:rsidR="00F10262">
        <w:rPr>
          <w:rFonts w:ascii="Times New Roman" w:hAnsi="Times New Roman" w:cs="Times New Roman"/>
        </w:rPr>
        <w:t xml:space="preserve">In Kellogg’s (1970) article titled “Analyzing Children’s Art” he says that there are “Twenty Basic Scribbles” that are “the building blocks of art, and they are important because they permit a detailed and comprehensive description of the work of young children” (p. 40). </w:t>
      </w:r>
      <w:r w:rsidR="009E4DAE">
        <w:rPr>
          <w:rFonts w:ascii="Times New Roman" w:hAnsi="Times New Roman" w:cs="Times New Roman"/>
        </w:rPr>
        <w:t xml:space="preserve"> </w:t>
      </w:r>
      <w:r w:rsidR="00F10262">
        <w:rPr>
          <w:rFonts w:ascii="Times New Roman" w:hAnsi="Times New Roman" w:cs="Times New Roman"/>
        </w:rPr>
        <w:t>He then goes onto explain what the scribbles mean in the ways that they show the artistic development of a child (</w:t>
      </w:r>
      <w:r w:rsidR="005B30C5">
        <w:rPr>
          <w:rFonts w:ascii="Times New Roman" w:hAnsi="Times New Roman" w:cs="Times New Roman"/>
        </w:rPr>
        <w:t xml:space="preserve">Kellogg, p. 40-46). </w:t>
      </w:r>
      <w:r w:rsidR="009E4DAE">
        <w:rPr>
          <w:rFonts w:ascii="Times New Roman" w:hAnsi="Times New Roman" w:cs="Times New Roman"/>
        </w:rPr>
        <w:t xml:space="preserve"> </w:t>
      </w:r>
      <w:r w:rsidR="005B30C5">
        <w:rPr>
          <w:rFonts w:ascii="Times New Roman" w:hAnsi="Times New Roman" w:cs="Times New Roman"/>
        </w:rPr>
        <w:t xml:space="preserve">I will now go into a detailed analysis of a student’s artwork and what his drawing conveys about the artistic developmental stage he is in considering both the drawing and his age. </w:t>
      </w:r>
    </w:p>
    <w:p w14:paraId="41455695" w14:textId="5CEAC79F" w:rsidR="00ED214C" w:rsidRPr="00393CCB" w:rsidRDefault="00ED214C" w:rsidP="00393CCB">
      <w:pPr>
        <w:spacing w:line="480" w:lineRule="auto"/>
        <w:rPr>
          <w:rFonts w:ascii="Times New Roman" w:hAnsi="Times New Roman" w:cs="Times New Roman"/>
          <w:b/>
        </w:rPr>
      </w:pPr>
      <w:r w:rsidRPr="00393CCB">
        <w:rPr>
          <w:rFonts w:ascii="Times New Roman" w:hAnsi="Times New Roman" w:cs="Times New Roman"/>
          <w:b/>
        </w:rPr>
        <w:t>Description and Analysis</w:t>
      </w:r>
    </w:p>
    <w:p w14:paraId="020281A9" w14:textId="2CD4F73A" w:rsidR="00BC608D" w:rsidRDefault="000E048B" w:rsidP="00082EF0">
      <w:pPr>
        <w:spacing w:line="480" w:lineRule="auto"/>
        <w:rPr>
          <w:rFonts w:ascii="Times New Roman" w:hAnsi="Times New Roman" w:cs="Times New Roman"/>
        </w:rPr>
      </w:pPr>
      <w:r>
        <w:rPr>
          <w:rFonts w:ascii="Times New Roman" w:hAnsi="Times New Roman" w:cs="Times New Roman"/>
        </w:rPr>
        <w:tab/>
        <w:t>The drawing (see Figure 1)</w:t>
      </w:r>
      <w:r w:rsidR="006E3A87">
        <w:rPr>
          <w:rFonts w:ascii="Times New Roman" w:hAnsi="Times New Roman" w:cs="Times New Roman"/>
        </w:rPr>
        <w:t xml:space="preserve"> below was drawn by Trey (pseudonym). </w:t>
      </w:r>
      <w:r w:rsidR="009E4DAE">
        <w:rPr>
          <w:rFonts w:ascii="Times New Roman" w:hAnsi="Times New Roman" w:cs="Times New Roman"/>
        </w:rPr>
        <w:t xml:space="preserve"> </w:t>
      </w:r>
      <w:r w:rsidR="006E3A87">
        <w:rPr>
          <w:rFonts w:ascii="Times New Roman" w:hAnsi="Times New Roman" w:cs="Times New Roman"/>
        </w:rPr>
        <w:t>Trey is four years old and is in the preschematic stage in his artistic skills, which is Trey’s first representational attempt</w:t>
      </w:r>
      <w:r w:rsidR="00D42EA6">
        <w:rPr>
          <w:rFonts w:ascii="Times New Roman" w:hAnsi="Times New Roman" w:cs="Times New Roman"/>
        </w:rPr>
        <w:t xml:space="preserve"> i</w:t>
      </w:r>
      <w:r w:rsidR="006E3A87">
        <w:rPr>
          <w:rFonts w:ascii="Times New Roman" w:hAnsi="Times New Roman" w:cs="Times New Roman"/>
        </w:rPr>
        <w:t xml:space="preserve">n his artwork. </w:t>
      </w:r>
      <w:r w:rsidR="009E4DAE">
        <w:rPr>
          <w:rFonts w:ascii="Times New Roman" w:hAnsi="Times New Roman" w:cs="Times New Roman"/>
        </w:rPr>
        <w:t xml:space="preserve"> </w:t>
      </w:r>
      <w:r w:rsidR="006E3A87">
        <w:rPr>
          <w:rFonts w:ascii="Times New Roman" w:hAnsi="Times New Roman" w:cs="Times New Roman"/>
        </w:rPr>
        <w:t>As you can see in</w:t>
      </w:r>
      <w:r w:rsidR="003C0B37">
        <w:rPr>
          <w:rFonts w:ascii="Times New Roman" w:hAnsi="Times New Roman" w:cs="Times New Roman"/>
        </w:rPr>
        <w:t xml:space="preserve"> </w:t>
      </w:r>
      <w:r w:rsidR="006E3A87">
        <w:rPr>
          <w:rFonts w:ascii="Times New Roman" w:hAnsi="Times New Roman" w:cs="Times New Roman"/>
        </w:rPr>
        <w:t xml:space="preserve">the artwork </w:t>
      </w:r>
      <w:r w:rsidR="003C0B37">
        <w:rPr>
          <w:rFonts w:ascii="Times New Roman" w:hAnsi="Times New Roman" w:cs="Times New Roman"/>
        </w:rPr>
        <w:t xml:space="preserve">(Figure 1) </w:t>
      </w:r>
      <w:r w:rsidR="006E3A87">
        <w:rPr>
          <w:rFonts w:ascii="Times New Roman" w:hAnsi="Times New Roman" w:cs="Times New Roman"/>
        </w:rPr>
        <w:t>does have hum</w:t>
      </w:r>
      <w:r w:rsidR="002B2667">
        <w:rPr>
          <w:rFonts w:ascii="Times New Roman" w:hAnsi="Times New Roman" w:cs="Times New Roman"/>
        </w:rPr>
        <w:t>an characteristics</w:t>
      </w:r>
      <w:r w:rsidR="00CD62ED">
        <w:rPr>
          <w:rFonts w:ascii="Times New Roman" w:hAnsi="Times New Roman" w:cs="Times New Roman"/>
        </w:rPr>
        <w:t xml:space="preserve"> and is a human figure representation</w:t>
      </w:r>
      <w:r w:rsidR="002B2667">
        <w:rPr>
          <w:rFonts w:ascii="Times New Roman" w:hAnsi="Times New Roman" w:cs="Times New Roman"/>
        </w:rPr>
        <w:t xml:space="preserve">. </w:t>
      </w:r>
      <w:r w:rsidR="009E4DAE">
        <w:rPr>
          <w:rFonts w:ascii="Times New Roman" w:hAnsi="Times New Roman" w:cs="Times New Roman"/>
        </w:rPr>
        <w:t xml:space="preserve"> </w:t>
      </w:r>
      <w:r w:rsidR="002B2667">
        <w:rPr>
          <w:rFonts w:ascii="Times New Roman" w:hAnsi="Times New Roman" w:cs="Times New Roman"/>
        </w:rPr>
        <w:t>It has a head and has scribbles coming out of its’ hands which according to Brittain</w:t>
      </w:r>
      <w:r w:rsidR="00CD62ED">
        <w:rPr>
          <w:rFonts w:ascii="Times New Roman" w:hAnsi="Times New Roman" w:cs="Times New Roman"/>
        </w:rPr>
        <w:t>’s</w:t>
      </w:r>
      <w:r w:rsidR="002B2667">
        <w:rPr>
          <w:rFonts w:ascii="Times New Roman" w:hAnsi="Times New Roman" w:cs="Times New Roman"/>
        </w:rPr>
        <w:t xml:space="preserve"> (1970)</w:t>
      </w:r>
      <w:r w:rsidR="00CD62ED">
        <w:rPr>
          <w:rFonts w:ascii="Times New Roman" w:hAnsi="Times New Roman" w:cs="Times New Roman"/>
        </w:rPr>
        <w:t xml:space="preserve"> summary chart of the preschematic stage is a normal finding in this stage for a four year old. </w:t>
      </w:r>
      <w:r w:rsidR="009E4DAE">
        <w:rPr>
          <w:rFonts w:ascii="Times New Roman" w:hAnsi="Times New Roman" w:cs="Times New Roman"/>
        </w:rPr>
        <w:t xml:space="preserve"> </w:t>
      </w:r>
      <w:r w:rsidR="00CD62ED">
        <w:rPr>
          <w:rFonts w:ascii="Times New Roman" w:hAnsi="Times New Roman" w:cs="Times New Roman"/>
        </w:rPr>
        <w:t xml:space="preserve">Brittain (1970) also writes that this artwork having clothes, hair, looks to be smiling and a body and other key body parts like the nose with the omission of some like the ears also falls into this stage of development (p. 48). </w:t>
      </w:r>
      <w:r w:rsidR="009E4DAE">
        <w:rPr>
          <w:rFonts w:ascii="Times New Roman" w:hAnsi="Times New Roman" w:cs="Times New Roman"/>
        </w:rPr>
        <w:t xml:space="preserve"> </w:t>
      </w:r>
      <w:r w:rsidR="00CD62ED">
        <w:rPr>
          <w:rFonts w:ascii="Times New Roman" w:hAnsi="Times New Roman" w:cs="Times New Roman"/>
        </w:rPr>
        <w:t xml:space="preserve">According to Brittain (1970), since </w:t>
      </w:r>
      <w:r w:rsidR="003C0B37">
        <w:rPr>
          <w:rFonts w:ascii="Times New Roman" w:hAnsi="Times New Roman" w:cs="Times New Roman"/>
        </w:rPr>
        <w:t>the drawing (</w:t>
      </w:r>
      <w:r w:rsidR="00CD62ED">
        <w:rPr>
          <w:rFonts w:ascii="Times New Roman" w:hAnsi="Times New Roman" w:cs="Times New Roman"/>
        </w:rPr>
        <w:t>Figure 1</w:t>
      </w:r>
      <w:r w:rsidR="003C0B37">
        <w:rPr>
          <w:rFonts w:ascii="Times New Roman" w:hAnsi="Times New Roman" w:cs="Times New Roman"/>
        </w:rPr>
        <w:t>)</w:t>
      </w:r>
      <w:r w:rsidR="00CD62ED">
        <w:rPr>
          <w:rFonts w:ascii="Times New Roman" w:hAnsi="Times New Roman" w:cs="Times New Roman"/>
        </w:rPr>
        <w:t xml:space="preserve"> does not have an “exaggeration, omission, or change of schema” it cannot be in the schematic stage that a seven year old would be in. </w:t>
      </w:r>
      <w:r w:rsidR="009E4DAE">
        <w:rPr>
          <w:rFonts w:ascii="Times New Roman" w:hAnsi="Times New Roman" w:cs="Times New Roman"/>
        </w:rPr>
        <w:t xml:space="preserve"> </w:t>
      </w:r>
      <w:r w:rsidR="00CD62ED">
        <w:rPr>
          <w:rFonts w:ascii="Times New Roman" w:hAnsi="Times New Roman" w:cs="Times New Roman"/>
        </w:rPr>
        <w:t xml:space="preserve">The space representation also shows that Trey is in the preschematic stage because the “size of objects (are) not in proportion to one another” and the “objects are distorted to fit space available” (48). </w:t>
      </w:r>
    </w:p>
    <w:p w14:paraId="74DB79C7" w14:textId="5BA78B41" w:rsidR="00082EF0" w:rsidRDefault="00CD62ED" w:rsidP="00BC608D">
      <w:pPr>
        <w:spacing w:line="480" w:lineRule="auto"/>
        <w:ind w:firstLine="720"/>
        <w:rPr>
          <w:rFonts w:ascii="Times New Roman" w:hAnsi="Times New Roman" w:cs="Times New Roman"/>
        </w:rPr>
      </w:pPr>
      <w:r>
        <w:rPr>
          <w:rFonts w:ascii="Times New Roman" w:hAnsi="Times New Roman" w:cs="Times New Roman"/>
        </w:rPr>
        <w:t xml:space="preserve">As far as </w:t>
      </w:r>
      <w:r w:rsidR="00D42EA6">
        <w:rPr>
          <w:rFonts w:ascii="Times New Roman" w:hAnsi="Times New Roman" w:cs="Times New Roman"/>
        </w:rPr>
        <w:t xml:space="preserve">the </w:t>
      </w:r>
      <w:r>
        <w:rPr>
          <w:rFonts w:ascii="Times New Roman" w:hAnsi="Times New Roman" w:cs="Times New Roman"/>
        </w:rPr>
        <w:t xml:space="preserve">drawing characteristics </w:t>
      </w:r>
      <w:r w:rsidR="00D42EA6">
        <w:rPr>
          <w:rFonts w:ascii="Times New Roman" w:hAnsi="Times New Roman" w:cs="Times New Roman"/>
        </w:rPr>
        <w:t>in</w:t>
      </w:r>
      <w:r w:rsidR="003C0B37">
        <w:rPr>
          <w:rFonts w:ascii="Times New Roman" w:hAnsi="Times New Roman" w:cs="Times New Roman"/>
        </w:rPr>
        <w:t xml:space="preserve"> Trey’s drawing</w:t>
      </w:r>
      <w:r w:rsidR="00D42EA6">
        <w:rPr>
          <w:rFonts w:ascii="Times New Roman" w:hAnsi="Times New Roman" w:cs="Times New Roman"/>
        </w:rPr>
        <w:t xml:space="preserve"> </w:t>
      </w:r>
      <w:r w:rsidR="003C0B37">
        <w:rPr>
          <w:rFonts w:ascii="Times New Roman" w:hAnsi="Times New Roman" w:cs="Times New Roman"/>
        </w:rPr>
        <w:t xml:space="preserve">(see </w:t>
      </w:r>
      <w:r>
        <w:rPr>
          <w:rFonts w:ascii="Times New Roman" w:hAnsi="Times New Roman" w:cs="Times New Roman"/>
        </w:rPr>
        <w:t>Figure 1</w:t>
      </w:r>
      <w:r w:rsidR="003C0B37">
        <w:rPr>
          <w:rFonts w:ascii="Times New Roman" w:hAnsi="Times New Roman" w:cs="Times New Roman"/>
        </w:rPr>
        <w:t>)</w:t>
      </w:r>
      <w:r>
        <w:rPr>
          <w:rFonts w:ascii="Times New Roman" w:hAnsi="Times New Roman" w:cs="Times New Roman"/>
        </w:rPr>
        <w:t xml:space="preserve">, the “shapes for things are geometric and lose their meaning when removed from the </w:t>
      </w:r>
      <w:r w:rsidR="00825C3D">
        <w:rPr>
          <w:rFonts w:ascii="Times New Roman" w:hAnsi="Times New Roman" w:cs="Times New Roman"/>
        </w:rPr>
        <w:t>whole” and the “known objects seem to be catalogued or listed pi</w:t>
      </w:r>
      <w:r w:rsidR="00FC13C7">
        <w:rPr>
          <w:rFonts w:ascii="Times New Roman" w:hAnsi="Times New Roman" w:cs="Times New Roman"/>
        </w:rPr>
        <w:t>c</w:t>
      </w:r>
      <w:r w:rsidR="00825C3D">
        <w:rPr>
          <w:rFonts w:ascii="Times New Roman" w:hAnsi="Times New Roman" w:cs="Times New Roman"/>
        </w:rPr>
        <w:t>tor</w:t>
      </w:r>
      <w:r w:rsidR="00D42EA6">
        <w:rPr>
          <w:rFonts w:ascii="Times New Roman" w:hAnsi="Times New Roman" w:cs="Times New Roman"/>
        </w:rPr>
        <w:t>i</w:t>
      </w:r>
      <w:r w:rsidR="00825C3D">
        <w:rPr>
          <w:rFonts w:ascii="Times New Roman" w:hAnsi="Times New Roman" w:cs="Times New Roman"/>
        </w:rPr>
        <w:t>ally”</w:t>
      </w:r>
      <w:r w:rsidR="00D42EA6">
        <w:rPr>
          <w:rFonts w:ascii="Times New Roman" w:hAnsi="Times New Roman" w:cs="Times New Roman"/>
        </w:rPr>
        <w:t xml:space="preserve"> (Brittain, 1970, p. 47). </w:t>
      </w:r>
      <w:r w:rsidR="009E4DAE">
        <w:rPr>
          <w:rFonts w:ascii="Times New Roman" w:hAnsi="Times New Roman" w:cs="Times New Roman"/>
        </w:rPr>
        <w:t xml:space="preserve"> </w:t>
      </w:r>
      <w:r w:rsidR="00D42EA6">
        <w:rPr>
          <w:rFonts w:ascii="Times New Roman" w:hAnsi="Times New Roman" w:cs="Times New Roman"/>
        </w:rPr>
        <w:t>F</w:t>
      </w:r>
      <w:r w:rsidR="00FC13C7">
        <w:rPr>
          <w:rFonts w:ascii="Times New Roman" w:hAnsi="Times New Roman" w:cs="Times New Roman"/>
        </w:rPr>
        <w:t>or example</w:t>
      </w:r>
      <w:r w:rsidR="00D42EA6">
        <w:rPr>
          <w:rFonts w:ascii="Times New Roman" w:hAnsi="Times New Roman" w:cs="Times New Roman"/>
        </w:rPr>
        <w:t>,</w:t>
      </w:r>
      <w:r w:rsidR="00FC13C7">
        <w:rPr>
          <w:rFonts w:ascii="Times New Roman" w:hAnsi="Times New Roman" w:cs="Times New Roman"/>
        </w:rPr>
        <w:t xml:space="preserve"> the nose and the hair and the body are all objects the student connects with, but the proportions are definitely off. </w:t>
      </w:r>
      <w:r w:rsidR="009E4DAE">
        <w:rPr>
          <w:rFonts w:ascii="Times New Roman" w:hAnsi="Times New Roman" w:cs="Times New Roman"/>
        </w:rPr>
        <w:t xml:space="preserve"> </w:t>
      </w:r>
      <w:r w:rsidR="00FC13C7">
        <w:rPr>
          <w:rFonts w:ascii="Times New Roman" w:hAnsi="Times New Roman" w:cs="Times New Roman"/>
        </w:rPr>
        <w:t xml:space="preserve">In </w:t>
      </w:r>
      <w:r w:rsidR="00BC608D">
        <w:rPr>
          <w:rFonts w:ascii="Times New Roman" w:hAnsi="Times New Roman" w:cs="Times New Roman"/>
        </w:rPr>
        <w:t>the “Beginning Stages of Visual Expression of Young Children” chart</w:t>
      </w:r>
      <w:r w:rsidR="00D42EA6">
        <w:rPr>
          <w:rFonts w:ascii="Times New Roman" w:hAnsi="Times New Roman" w:cs="Times New Roman"/>
        </w:rPr>
        <w:t>,</w:t>
      </w:r>
      <w:r w:rsidR="00BC608D">
        <w:rPr>
          <w:rFonts w:ascii="Times New Roman" w:hAnsi="Times New Roman" w:cs="Times New Roman"/>
        </w:rPr>
        <w:t xml:space="preserve"> Trey’s artwork is seen to be in the embellishing symbols stage because Trey drew his drawing because it had “particular interest to him” and one can see that the “symbols have few details and are used interchangeable for people and animals” because you can’t really tell whether Trey drew an animal or a human</w:t>
      </w:r>
      <w:r w:rsidR="007029E2">
        <w:rPr>
          <w:rFonts w:ascii="Times New Roman" w:hAnsi="Times New Roman" w:cs="Times New Roman"/>
        </w:rPr>
        <w:t xml:space="preserve"> (</w:t>
      </w:r>
      <w:r w:rsidR="007029E2" w:rsidRPr="00FF356D">
        <w:rPr>
          <w:rFonts w:ascii="Times New Roman" w:hAnsi="Times New Roman" w:cs="Times New Roman"/>
        </w:rPr>
        <w:t>Maryland Board of Education of Baltimore County</w:t>
      </w:r>
      <w:r w:rsidR="007029E2">
        <w:rPr>
          <w:rFonts w:ascii="Times New Roman" w:hAnsi="Times New Roman" w:cs="Times New Roman"/>
        </w:rPr>
        <w:t xml:space="preserve">, </w:t>
      </w:r>
      <w:r w:rsidR="00C81245">
        <w:rPr>
          <w:rFonts w:ascii="Times New Roman" w:hAnsi="Times New Roman" w:cs="Times New Roman"/>
        </w:rPr>
        <w:t>1974, p. 55</w:t>
      </w:r>
      <w:r w:rsidR="007029E2">
        <w:rPr>
          <w:rFonts w:ascii="Times New Roman" w:hAnsi="Times New Roman" w:cs="Times New Roman"/>
        </w:rPr>
        <w:t>)</w:t>
      </w:r>
      <w:r w:rsidR="00BC608D">
        <w:rPr>
          <w:rFonts w:ascii="Times New Roman" w:hAnsi="Times New Roman" w:cs="Times New Roman"/>
        </w:rPr>
        <w:t xml:space="preserve">. </w:t>
      </w:r>
      <w:r w:rsidR="009E4DAE">
        <w:rPr>
          <w:rFonts w:ascii="Times New Roman" w:hAnsi="Times New Roman" w:cs="Times New Roman"/>
        </w:rPr>
        <w:t xml:space="preserve"> </w:t>
      </w:r>
      <w:r w:rsidR="00BC608D">
        <w:rPr>
          <w:rFonts w:ascii="Times New Roman" w:hAnsi="Times New Roman" w:cs="Times New Roman"/>
        </w:rPr>
        <w:t>You can also see that he added on the characteristics from the combining shapes to make simple stage on the embellishing symbols with the hair and scribbly fingers on the hands because in the combing shapes to make simple symbols stage “the child attaches appendages to suns and mandalas to make simple symbols”, which are represented in the scribbly fingers</w:t>
      </w:r>
      <w:r w:rsidR="003F63EA">
        <w:rPr>
          <w:rFonts w:ascii="Times New Roman" w:hAnsi="Times New Roman" w:cs="Times New Roman"/>
        </w:rPr>
        <w:t xml:space="preserve"> (Kellogg, 1970, p. 43)</w:t>
      </w:r>
      <w:r w:rsidR="00BC608D">
        <w:rPr>
          <w:rFonts w:ascii="Times New Roman" w:hAnsi="Times New Roman" w:cs="Times New Roman"/>
        </w:rPr>
        <w:t>.</w:t>
      </w:r>
    </w:p>
    <w:p w14:paraId="37DF6F01" w14:textId="11B24B44" w:rsidR="00FF356D" w:rsidRDefault="003F63EA" w:rsidP="00FF356D">
      <w:pPr>
        <w:spacing w:line="480" w:lineRule="auto"/>
        <w:rPr>
          <w:rFonts w:ascii="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0437BD10" wp14:editId="5A69AEEF">
                <wp:simplePos x="0" y="0"/>
                <wp:positionH relativeFrom="column">
                  <wp:posOffset>1630680</wp:posOffset>
                </wp:positionH>
                <wp:positionV relativeFrom="paragraph">
                  <wp:posOffset>3918585</wp:posOffset>
                </wp:positionV>
                <wp:extent cx="4244340" cy="2609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4434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21A0319" w14:textId="27AB2DF2" w:rsidR="00CD7868" w:rsidRPr="0009368E" w:rsidRDefault="00CD7868" w:rsidP="00723CA2">
                            <w:pPr>
                              <w:pStyle w:val="Caption"/>
                              <w:rPr>
                                <w:rFonts w:ascii="Times New Roman" w:hAnsi="Times New Roman" w:cs="Times New Roman"/>
                                <w:noProof/>
                              </w:rPr>
                            </w:pPr>
                            <w:r w:rsidRPr="003F63EA">
                              <w:rPr>
                                <w:i/>
                              </w:rPr>
                              <w:t xml:space="preserve">Figure </w:t>
                            </w:r>
                            <w:r w:rsidRPr="003F63EA">
                              <w:rPr>
                                <w:i/>
                              </w:rPr>
                              <w:fldChar w:fldCharType="begin"/>
                            </w:r>
                            <w:r w:rsidRPr="003F63EA">
                              <w:rPr>
                                <w:i/>
                              </w:rPr>
                              <w:instrText xml:space="preserve"> SEQ Figure \* ARABIC </w:instrText>
                            </w:r>
                            <w:r w:rsidRPr="003F63EA">
                              <w:rPr>
                                <w:i/>
                              </w:rPr>
                              <w:fldChar w:fldCharType="separate"/>
                            </w:r>
                            <w:r w:rsidRPr="003F63EA">
                              <w:rPr>
                                <w:i/>
                                <w:noProof/>
                              </w:rPr>
                              <w:t>1</w:t>
                            </w:r>
                            <w:r w:rsidRPr="003F63EA">
                              <w:rPr>
                                <w:i/>
                              </w:rPr>
                              <w:fldChar w:fldCharType="end"/>
                            </w:r>
                            <w:r>
                              <w:t>. An example of a child's drawing in the Preschematic Stage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8.4pt;margin-top:308.55pt;width:334.2pt;height:20.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" stroked="f">
                <v:textbox style="mso-fit-shape-to-text:t" inset="0,0,0,0">
                  <w:txbxContent>
                    <w:p w14:paraId="121A0319" w14:textId="27AB2DF2" w:rsidR="00CD7868" w:rsidRPr="0009368E" w:rsidRDefault="00CD7868" w:rsidP="00723CA2">
                      <w:pPr>
                        <w:pStyle w:val="Caption"/>
                        <w:rPr>
                          <w:rFonts w:ascii="Times New Roman" w:hAnsi="Times New Roman" w:cs="Times New Roman"/>
                          <w:noProof/>
                        </w:rPr>
                      </w:pPr>
                      <w:r w:rsidRPr="003F63EA">
                        <w:rPr>
                          <w:i/>
                        </w:rPr>
                        <w:t xml:space="preserve">Figure </w:t>
                      </w:r>
                      <w:r w:rsidRPr="003F63EA">
                        <w:rPr>
                          <w:i/>
                        </w:rPr>
                        <w:fldChar w:fldCharType="begin"/>
                      </w:r>
                      <w:r w:rsidRPr="003F63EA">
                        <w:rPr>
                          <w:i/>
                        </w:rPr>
                        <w:instrText xml:space="preserve"> SEQ Figure \* ARABIC </w:instrText>
                      </w:r>
                      <w:r w:rsidRPr="003F63EA">
                        <w:rPr>
                          <w:i/>
                        </w:rPr>
                        <w:fldChar w:fldCharType="separate"/>
                      </w:r>
                      <w:r w:rsidRPr="003F63EA">
                        <w:rPr>
                          <w:i/>
                          <w:noProof/>
                        </w:rPr>
                        <w:t>1</w:t>
                      </w:r>
                      <w:r w:rsidRPr="003F63EA">
                        <w:rPr>
                          <w:i/>
                        </w:rPr>
                        <w:fldChar w:fldCharType="end"/>
                      </w:r>
                      <w:r>
                        <w:t>. An example of a child's drawing in the Preschematic Stage</w:t>
                      </w:r>
                    </w:p>
                  </w:txbxContent>
                </v:textbox>
                <w10:wrap type="square"/>
              </v:shape>
            </w:pict>
          </mc:Fallback>
        </mc:AlternateContent>
      </w:r>
      <w:r w:rsidR="00723CA2">
        <w:rPr>
          <w:rFonts w:ascii="Times New Roman" w:hAnsi="Times New Roman" w:cs="Times New Roman"/>
          <w:noProof/>
        </w:rPr>
        <w:drawing>
          <wp:anchor distT="0" distB="0" distL="114300" distR="114300" simplePos="0" relativeHeight="251658240" behindDoc="0" locked="0" layoutInCell="1" allowOverlap="1" wp14:anchorId="37BD28A0" wp14:editId="37F435E5">
            <wp:simplePos x="0" y="0"/>
            <wp:positionH relativeFrom="column">
              <wp:posOffset>1612900</wp:posOffset>
            </wp:positionH>
            <wp:positionV relativeFrom="paragraph">
              <wp:posOffset>374015</wp:posOffset>
            </wp:positionV>
            <wp:extent cx="2717800" cy="34994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85.jpg"/>
                    <pic:cNvPicPr/>
                  </pic:nvPicPr>
                  <pic:blipFill>
                    <a:blip r:embed="rId8">
                      <a:extLst>
                        <a:ext uri="{28A0092B-C50C-407E-A947-70E740481C1C}">
                          <a14:useLocalDpi xmlns:a14="http://schemas.microsoft.com/office/drawing/2010/main" val="0"/>
                        </a:ext>
                      </a:extLst>
                    </a:blip>
                    <a:stretch>
                      <a:fillRect/>
                    </a:stretch>
                  </pic:blipFill>
                  <pic:spPr>
                    <a:xfrm>
                      <a:off x="0" y="0"/>
                      <a:ext cx="2717800" cy="3499485"/>
                    </a:xfrm>
                    <a:prstGeom prst="rect">
                      <a:avLst/>
                    </a:prstGeom>
                  </pic:spPr>
                </pic:pic>
              </a:graphicData>
            </a:graphic>
            <wp14:sizeRelH relativeFrom="page">
              <wp14:pctWidth>0</wp14:pctWidth>
            </wp14:sizeRelH>
            <wp14:sizeRelV relativeFrom="page">
              <wp14:pctHeight>0</wp14:pctHeight>
            </wp14:sizeRelV>
          </wp:anchor>
        </w:drawing>
      </w:r>
    </w:p>
    <w:p w14:paraId="2903613B" w14:textId="0CD58980" w:rsidR="00FF356D" w:rsidRDefault="00FF356D" w:rsidP="00FF356D">
      <w:pPr>
        <w:spacing w:line="480" w:lineRule="auto"/>
        <w:ind w:firstLine="720"/>
        <w:rPr>
          <w:rFonts w:ascii="Times New Roman" w:hAnsi="Times New Roman" w:cs="Times New Roman"/>
          <w:b/>
        </w:rPr>
      </w:pPr>
      <w:r>
        <w:rPr>
          <w:rFonts w:ascii="Times New Roman" w:hAnsi="Times New Roman" w:cs="Times New Roman"/>
          <w:b/>
        </w:rPr>
        <w:t xml:space="preserve">personal reflection. </w:t>
      </w:r>
      <w:r w:rsidR="009E4DAE">
        <w:rPr>
          <w:rFonts w:ascii="Times New Roman" w:hAnsi="Times New Roman" w:cs="Times New Roman"/>
          <w:b/>
        </w:rPr>
        <w:t xml:space="preserve"> </w:t>
      </w:r>
      <w:r>
        <w:rPr>
          <w:rFonts w:ascii="Times New Roman" w:hAnsi="Times New Roman" w:cs="Times New Roman"/>
        </w:rPr>
        <w:t xml:space="preserve">After working with children and watching them draw and create works of art, I now have a new outlook on what their drawings mean to their development. </w:t>
      </w:r>
      <w:r w:rsidR="009E4DAE">
        <w:rPr>
          <w:rFonts w:ascii="Times New Roman" w:hAnsi="Times New Roman" w:cs="Times New Roman"/>
        </w:rPr>
        <w:t xml:space="preserve"> </w:t>
      </w:r>
      <w:r>
        <w:rPr>
          <w:rFonts w:ascii="Times New Roman" w:hAnsi="Times New Roman" w:cs="Times New Roman"/>
        </w:rPr>
        <w:t xml:space="preserve">Before researching this topic I had never really given much thought to a child’s scribbles or irrational lines on a piece of paper. </w:t>
      </w:r>
      <w:r w:rsidR="009E4DAE">
        <w:rPr>
          <w:rFonts w:ascii="Times New Roman" w:hAnsi="Times New Roman" w:cs="Times New Roman"/>
        </w:rPr>
        <w:t xml:space="preserve"> </w:t>
      </w:r>
      <w:r>
        <w:rPr>
          <w:rFonts w:ascii="Times New Roman" w:hAnsi="Times New Roman" w:cs="Times New Roman"/>
        </w:rPr>
        <w:t xml:space="preserve">As a child I remember going through the different stages of art. </w:t>
      </w:r>
      <w:r w:rsidR="009E4DAE">
        <w:rPr>
          <w:rFonts w:ascii="Times New Roman" w:hAnsi="Times New Roman" w:cs="Times New Roman"/>
        </w:rPr>
        <w:t xml:space="preserve"> </w:t>
      </w:r>
      <w:r>
        <w:rPr>
          <w:rFonts w:ascii="Times New Roman" w:hAnsi="Times New Roman" w:cs="Times New Roman"/>
        </w:rPr>
        <w:t xml:space="preserve">I remember the first time I realized that I was able to actually draw a person or an animal and it really look like the subject I was drawing. </w:t>
      </w:r>
      <w:r w:rsidR="009E4DAE">
        <w:rPr>
          <w:rFonts w:ascii="Times New Roman" w:hAnsi="Times New Roman" w:cs="Times New Roman"/>
        </w:rPr>
        <w:t xml:space="preserve"> </w:t>
      </w:r>
      <w:r>
        <w:rPr>
          <w:rFonts w:ascii="Times New Roman" w:hAnsi="Times New Roman" w:cs="Times New Roman"/>
        </w:rPr>
        <w:t xml:space="preserve">I also remember when I realized the revolutionary idea of coloring within the lines or coloring the characters in my book the same color that they actually are. </w:t>
      </w:r>
      <w:r w:rsidR="009E4DAE">
        <w:rPr>
          <w:rFonts w:ascii="Times New Roman" w:hAnsi="Times New Roman" w:cs="Times New Roman"/>
        </w:rPr>
        <w:t xml:space="preserve"> </w:t>
      </w:r>
      <w:r>
        <w:rPr>
          <w:rFonts w:ascii="Times New Roman" w:hAnsi="Times New Roman" w:cs="Times New Roman"/>
        </w:rPr>
        <w:t xml:space="preserve">I never turned to art as a serious talent of mine because I never saw it as something that you could work on to get better, I thought of it with a “you either have or you don’t” mentality. </w:t>
      </w:r>
      <w:r w:rsidR="009E4DAE">
        <w:rPr>
          <w:rFonts w:ascii="Times New Roman" w:hAnsi="Times New Roman" w:cs="Times New Roman"/>
        </w:rPr>
        <w:t xml:space="preserve"> </w:t>
      </w:r>
      <w:r>
        <w:rPr>
          <w:rFonts w:ascii="Times New Roman" w:hAnsi="Times New Roman" w:cs="Times New Roman"/>
        </w:rPr>
        <w:t xml:space="preserve">The Mary Erickson and Barnard Young (1996) article titled “What Every Educator Should (But Maybe Doesn’t Know)” made a good point that art isn’t taught like math where students have “mastered these (math) skills not necessarily because of any interest or special natural ability but because they’ve had systematic instruction by trained teacher for most every year” (p. 38-39). </w:t>
      </w:r>
      <w:r w:rsidR="009E4DAE">
        <w:rPr>
          <w:rFonts w:ascii="Times New Roman" w:hAnsi="Times New Roman" w:cs="Times New Roman"/>
        </w:rPr>
        <w:t xml:space="preserve"> </w:t>
      </w:r>
      <w:r>
        <w:rPr>
          <w:rFonts w:ascii="Times New Roman" w:hAnsi="Times New Roman" w:cs="Times New Roman"/>
        </w:rPr>
        <w:t xml:space="preserve">After reading that article, I wondered if art really was an acquired talent or something you were born with in the first place. </w:t>
      </w:r>
      <w:r w:rsidR="009E4DAE">
        <w:rPr>
          <w:rFonts w:ascii="Times New Roman" w:hAnsi="Times New Roman" w:cs="Times New Roman"/>
        </w:rPr>
        <w:t xml:space="preserve"> </w:t>
      </w:r>
      <w:r>
        <w:rPr>
          <w:rFonts w:ascii="Times New Roman" w:hAnsi="Times New Roman" w:cs="Times New Roman"/>
        </w:rPr>
        <w:t xml:space="preserve">I don’t consider myself as an artist because my drawing skills are so limited. </w:t>
      </w:r>
      <w:r w:rsidR="009E4DAE">
        <w:rPr>
          <w:rFonts w:ascii="Times New Roman" w:hAnsi="Times New Roman" w:cs="Times New Roman"/>
        </w:rPr>
        <w:t xml:space="preserve"> </w:t>
      </w:r>
      <w:r>
        <w:rPr>
          <w:rFonts w:ascii="Times New Roman" w:hAnsi="Times New Roman" w:cs="Times New Roman"/>
        </w:rPr>
        <w:t>I am, however, able to conceptualize much better than a 1</w:t>
      </w:r>
      <w:r w:rsidRPr="008C1B76">
        <w:rPr>
          <w:rFonts w:ascii="Times New Roman" w:hAnsi="Times New Roman" w:cs="Times New Roman"/>
          <w:vertAlign w:val="superscript"/>
        </w:rPr>
        <w:t>st</w:t>
      </w:r>
      <w:r>
        <w:rPr>
          <w:rFonts w:ascii="Times New Roman" w:hAnsi="Times New Roman" w:cs="Times New Roman"/>
        </w:rPr>
        <w:t xml:space="preserve"> grader draw can draw an object that looks more realistic to the actual subject. </w:t>
      </w:r>
      <w:r w:rsidR="009E4DAE">
        <w:rPr>
          <w:rFonts w:ascii="Times New Roman" w:hAnsi="Times New Roman" w:cs="Times New Roman"/>
        </w:rPr>
        <w:t xml:space="preserve"> </w:t>
      </w:r>
      <w:r>
        <w:rPr>
          <w:rFonts w:ascii="Times New Roman" w:hAnsi="Times New Roman" w:cs="Times New Roman"/>
        </w:rPr>
        <w:t xml:space="preserve">After seeing the stages of a drawing, I wonder if I had worked on my artistic ability I could have developed into a better artist. </w:t>
      </w:r>
      <w:r w:rsidR="009E4DAE">
        <w:rPr>
          <w:rFonts w:ascii="Times New Roman" w:hAnsi="Times New Roman" w:cs="Times New Roman"/>
        </w:rPr>
        <w:t xml:space="preserve"> </w:t>
      </w:r>
      <w:r>
        <w:rPr>
          <w:rFonts w:ascii="Times New Roman" w:hAnsi="Times New Roman" w:cs="Times New Roman"/>
        </w:rPr>
        <w:t xml:space="preserve">As a teacher, I need to use this information of where my kids are in the developmental stage of art to correctly guide my student’s in their artistic ability. </w:t>
      </w:r>
      <w:r w:rsidR="009E4DAE">
        <w:rPr>
          <w:rFonts w:ascii="Times New Roman" w:hAnsi="Times New Roman" w:cs="Times New Roman"/>
        </w:rPr>
        <w:t xml:space="preserve"> </w:t>
      </w:r>
      <w:r>
        <w:rPr>
          <w:rFonts w:ascii="Times New Roman" w:hAnsi="Times New Roman" w:cs="Times New Roman"/>
        </w:rPr>
        <w:t xml:space="preserve">I also need to analyze my students drawings to make sure their stage of ability matches up with how old they really are. </w:t>
      </w:r>
      <w:r w:rsidR="009E4DAE">
        <w:rPr>
          <w:rFonts w:ascii="Times New Roman" w:hAnsi="Times New Roman" w:cs="Times New Roman"/>
        </w:rPr>
        <w:t xml:space="preserve"> </w:t>
      </w:r>
      <w:r>
        <w:rPr>
          <w:rFonts w:ascii="Times New Roman" w:hAnsi="Times New Roman" w:cs="Times New Roman"/>
        </w:rPr>
        <w:t xml:space="preserve">The drawing that I am going to analyze is definitely in a specific stage of artist development, and if the child keeps at it with the right instruction and encouragement he has the potential to maybe a great artist one day. </w:t>
      </w:r>
    </w:p>
    <w:p w14:paraId="29CCDD40" w14:textId="2B89FFF8" w:rsidR="00723CA2" w:rsidRPr="00723CA2" w:rsidRDefault="00723CA2" w:rsidP="00082EF0">
      <w:pPr>
        <w:spacing w:line="480" w:lineRule="auto"/>
        <w:rPr>
          <w:rFonts w:ascii="Times New Roman" w:hAnsi="Times New Roman" w:cs="Times New Roman"/>
          <w:b/>
        </w:rPr>
      </w:pPr>
      <w:r w:rsidRPr="00723CA2">
        <w:rPr>
          <w:rFonts w:ascii="Times New Roman" w:hAnsi="Times New Roman" w:cs="Times New Roman"/>
          <w:b/>
        </w:rPr>
        <w:t>Conclusion</w:t>
      </w:r>
      <w:r w:rsidR="00FC13C7" w:rsidRPr="00723CA2">
        <w:rPr>
          <w:rFonts w:ascii="Times New Roman" w:hAnsi="Times New Roman" w:cs="Times New Roman"/>
          <w:b/>
        </w:rPr>
        <w:tab/>
      </w:r>
    </w:p>
    <w:p w14:paraId="40650732" w14:textId="1E485A11" w:rsidR="00723CA2" w:rsidRDefault="00723CA2" w:rsidP="00723CA2">
      <w:pPr>
        <w:spacing w:line="480" w:lineRule="auto"/>
        <w:ind w:firstLine="720"/>
        <w:rPr>
          <w:rFonts w:ascii="Times New Roman" w:hAnsi="Times New Roman" w:cs="Times New Roman"/>
        </w:rPr>
      </w:pPr>
      <w:r>
        <w:rPr>
          <w:rFonts w:ascii="Times New Roman" w:hAnsi="Times New Roman" w:cs="Times New Roman"/>
        </w:rPr>
        <w:t xml:space="preserve">As a teacher, I need to encourage my students to, within the ability that they have to create art, to develop their own way of creating it. </w:t>
      </w:r>
      <w:r w:rsidR="009E4DAE">
        <w:rPr>
          <w:rFonts w:ascii="Times New Roman" w:hAnsi="Times New Roman" w:cs="Times New Roman"/>
        </w:rPr>
        <w:t xml:space="preserve"> </w:t>
      </w:r>
      <w:r>
        <w:rPr>
          <w:rFonts w:ascii="Times New Roman" w:hAnsi="Times New Roman" w:cs="Times New Roman"/>
        </w:rPr>
        <w:t xml:space="preserve">I need to be aware of what stage they are in their artistic ability, so I do not ask too much of them and know they are on track with their age group and cognitive development. </w:t>
      </w:r>
      <w:r w:rsidR="009E4DAE">
        <w:rPr>
          <w:rFonts w:ascii="Times New Roman" w:hAnsi="Times New Roman" w:cs="Times New Roman"/>
        </w:rPr>
        <w:t xml:space="preserve"> </w:t>
      </w:r>
      <w:r>
        <w:rPr>
          <w:rFonts w:ascii="Times New Roman" w:hAnsi="Times New Roman" w:cs="Times New Roman"/>
        </w:rPr>
        <w:t>I ultimately, want my students to become their o</w:t>
      </w:r>
      <w:r w:rsidR="000B3980">
        <w:rPr>
          <w:rFonts w:ascii="Times New Roman" w:hAnsi="Times New Roman" w:cs="Times New Roman"/>
        </w:rPr>
        <w:t xml:space="preserve">wn artists </w:t>
      </w:r>
      <w:r>
        <w:rPr>
          <w:rFonts w:ascii="Times New Roman" w:hAnsi="Times New Roman" w:cs="Times New Roman"/>
        </w:rPr>
        <w:t xml:space="preserve">and go through the stages organically, so they can become the artists they were born to be. </w:t>
      </w:r>
      <w:r w:rsidR="009E4DAE">
        <w:rPr>
          <w:rFonts w:ascii="Times New Roman" w:hAnsi="Times New Roman" w:cs="Times New Roman"/>
        </w:rPr>
        <w:t xml:space="preserve"> </w:t>
      </w:r>
      <w:r>
        <w:rPr>
          <w:rFonts w:ascii="Times New Roman" w:hAnsi="Times New Roman" w:cs="Times New Roman"/>
        </w:rPr>
        <w:t xml:space="preserve">Trey will need to work on the proportions and the realistic qualities of his drawing, but I need to, as the teacher, encourage him to out of his own imagination create how he thinks he should create his artwork. </w:t>
      </w:r>
      <w:r w:rsidR="009E4DAE">
        <w:rPr>
          <w:rFonts w:ascii="Times New Roman" w:hAnsi="Times New Roman" w:cs="Times New Roman"/>
        </w:rPr>
        <w:t xml:space="preserve"> </w:t>
      </w:r>
      <w:r>
        <w:rPr>
          <w:rFonts w:ascii="Times New Roman" w:hAnsi="Times New Roman" w:cs="Times New Roman"/>
        </w:rPr>
        <w:t>In the article “Learning to draw: nurturing the natural” the author states that “children’s drawings were ruled by unconscious innate ‘laws of forms’—that children follow inborn universal rules as they learn to use the language of drawing” (</w:t>
      </w:r>
      <w:r w:rsidR="00C81245" w:rsidRPr="00FF356D">
        <w:rPr>
          <w:rFonts w:ascii="Times New Roman" w:hAnsi="Times New Roman" w:cs="Times New Roman"/>
        </w:rPr>
        <w:t>Maryland Board of Education of Baltimore County</w:t>
      </w:r>
      <w:r w:rsidR="00C81245">
        <w:rPr>
          <w:rFonts w:ascii="Times New Roman" w:hAnsi="Times New Roman" w:cs="Times New Roman"/>
        </w:rPr>
        <w:t>, 1974, p. 5</w:t>
      </w:r>
      <w:r>
        <w:rPr>
          <w:rFonts w:ascii="Times New Roman" w:hAnsi="Times New Roman" w:cs="Times New Roman"/>
        </w:rPr>
        <w:t xml:space="preserve">9). </w:t>
      </w:r>
      <w:r w:rsidR="009E4DAE">
        <w:rPr>
          <w:rFonts w:ascii="Times New Roman" w:hAnsi="Times New Roman" w:cs="Times New Roman"/>
        </w:rPr>
        <w:t xml:space="preserve"> </w:t>
      </w:r>
      <w:r>
        <w:rPr>
          <w:rFonts w:ascii="Times New Roman" w:hAnsi="Times New Roman" w:cs="Times New Roman"/>
        </w:rPr>
        <w:t>The children need to learn to draw and do these things on their own so their natural organic ability can</w:t>
      </w:r>
      <w:r w:rsidR="00C81245">
        <w:rPr>
          <w:rFonts w:ascii="Times New Roman" w:hAnsi="Times New Roman" w:cs="Times New Roman"/>
        </w:rPr>
        <w:t xml:space="preserve"> come out. </w:t>
      </w:r>
      <w:r w:rsidR="009E4DAE">
        <w:rPr>
          <w:rFonts w:ascii="Times New Roman" w:hAnsi="Times New Roman" w:cs="Times New Roman"/>
        </w:rPr>
        <w:t xml:space="preserve"> </w:t>
      </w:r>
      <w:r w:rsidR="00C81245">
        <w:rPr>
          <w:rFonts w:ascii="Times New Roman" w:hAnsi="Times New Roman" w:cs="Times New Roman"/>
        </w:rPr>
        <w:t>I will integrate an art project into my lesson plans</w:t>
      </w:r>
      <w:r>
        <w:rPr>
          <w:rFonts w:ascii="Times New Roman" w:hAnsi="Times New Roman" w:cs="Times New Roman"/>
        </w:rPr>
        <w:t xml:space="preserve"> to give my students the opportunity to use and further develop their artistic abilities.</w:t>
      </w:r>
    </w:p>
    <w:p w14:paraId="3E96F5EB" w14:textId="77777777" w:rsidR="00723CA2" w:rsidRDefault="00723CA2" w:rsidP="00FF356D">
      <w:pPr>
        <w:spacing w:line="480" w:lineRule="auto"/>
        <w:rPr>
          <w:rFonts w:ascii="Times New Roman" w:hAnsi="Times New Roman" w:cs="Times New Roman"/>
        </w:rPr>
      </w:pPr>
    </w:p>
    <w:p w14:paraId="49B87DFF" w14:textId="3453EE03" w:rsidR="00506AFD" w:rsidRDefault="00506AFD" w:rsidP="00082EF0">
      <w:pPr>
        <w:spacing w:line="480" w:lineRule="auto"/>
        <w:rPr>
          <w:rFonts w:ascii="Times New Roman" w:hAnsi="Times New Roman" w:cs="Times New Roman"/>
        </w:rPr>
      </w:pPr>
    </w:p>
    <w:p w14:paraId="11D15EB7" w14:textId="0102C346" w:rsidR="00082EF0" w:rsidRDefault="00082EF0" w:rsidP="00082EF0">
      <w:pPr>
        <w:spacing w:line="480" w:lineRule="auto"/>
        <w:rPr>
          <w:rFonts w:ascii="Times New Roman" w:hAnsi="Times New Roman" w:cs="Times New Roman"/>
        </w:rPr>
      </w:pPr>
    </w:p>
    <w:p w14:paraId="152CADE4" w14:textId="77777777" w:rsidR="004679CE" w:rsidRDefault="004679CE" w:rsidP="00082EF0">
      <w:pPr>
        <w:spacing w:line="480" w:lineRule="auto"/>
        <w:rPr>
          <w:rFonts w:ascii="Times New Roman" w:hAnsi="Times New Roman" w:cs="Times New Roman"/>
        </w:rPr>
      </w:pPr>
    </w:p>
    <w:p w14:paraId="6E17B5F4" w14:textId="77777777" w:rsidR="004679CE" w:rsidRDefault="004679CE" w:rsidP="00082EF0">
      <w:pPr>
        <w:spacing w:line="480" w:lineRule="auto"/>
        <w:rPr>
          <w:rFonts w:ascii="Times New Roman" w:hAnsi="Times New Roman" w:cs="Times New Roman"/>
        </w:rPr>
      </w:pPr>
    </w:p>
    <w:p w14:paraId="58B40D4D" w14:textId="77777777" w:rsidR="009E4DAE" w:rsidRDefault="009E4DAE" w:rsidP="009E4DAE">
      <w:pPr>
        <w:spacing w:line="480" w:lineRule="auto"/>
        <w:rPr>
          <w:rFonts w:ascii="Times New Roman" w:hAnsi="Times New Roman" w:cs="Times New Roman"/>
        </w:rPr>
      </w:pPr>
    </w:p>
    <w:p w14:paraId="7B9C692B" w14:textId="508220E9" w:rsidR="009277E3" w:rsidRDefault="004679CE" w:rsidP="009E4DAE">
      <w:pPr>
        <w:spacing w:line="480" w:lineRule="auto"/>
        <w:jc w:val="center"/>
        <w:rPr>
          <w:rFonts w:ascii="Times New Roman" w:hAnsi="Times New Roman" w:cs="Times New Roman"/>
        </w:rPr>
      </w:pPr>
      <w:r>
        <w:rPr>
          <w:rFonts w:ascii="Times New Roman" w:hAnsi="Times New Roman" w:cs="Times New Roman"/>
        </w:rPr>
        <w:t>References</w:t>
      </w:r>
    </w:p>
    <w:p w14:paraId="78914747" w14:textId="77777777" w:rsidR="00612C62" w:rsidRPr="003F055B" w:rsidRDefault="00612C62" w:rsidP="00612C62">
      <w:pPr>
        <w:pStyle w:val="Body"/>
        <w:spacing w:line="480" w:lineRule="auto"/>
        <w:ind w:left="720" w:hanging="720"/>
        <w:rPr>
          <w:rFonts w:ascii="Times New Roman" w:eastAsia="Times New Roman" w:hAnsi="Times New Roman"/>
          <w:color w:val="auto"/>
          <w:lang w:bidi="x-none"/>
        </w:rPr>
      </w:pPr>
      <w:r w:rsidRPr="003F055B">
        <w:rPr>
          <w:rFonts w:ascii="Times New Roman" w:eastAsia="Times New Roman" w:hAnsi="Times New Roman"/>
          <w:color w:val="auto"/>
          <w:lang w:bidi="x-none"/>
        </w:rPr>
        <w:t>Brittain, W. L.</w:t>
      </w:r>
      <w:r>
        <w:rPr>
          <w:rFonts w:ascii="Times New Roman" w:eastAsia="Times New Roman" w:hAnsi="Times New Roman"/>
          <w:color w:val="auto"/>
          <w:lang w:bidi="x-none"/>
        </w:rPr>
        <w:t>,</w:t>
      </w:r>
      <w:r w:rsidRPr="003F055B">
        <w:rPr>
          <w:rFonts w:ascii="Times New Roman" w:eastAsia="Times New Roman" w:hAnsi="Times New Roman"/>
          <w:color w:val="auto"/>
          <w:lang w:bidi="x-none"/>
        </w:rPr>
        <w:t xml:space="preserve"> &amp; Lowenfeld, V. (1970). </w:t>
      </w:r>
      <w:r w:rsidRPr="006B4CC7">
        <w:rPr>
          <w:rFonts w:ascii="Times New Roman" w:eastAsia="Times New Roman" w:hAnsi="Times New Roman"/>
          <w:i/>
          <w:color w:val="auto"/>
          <w:lang w:bidi="x-none"/>
        </w:rPr>
        <w:t>Creative and mental growth</w:t>
      </w:r>
      <w:r w:rsidRPr="003F055B">
        <w:rPr>
          <w:rFonts w:ascii="Times New Roman" w:eastAsia="Times New Roman" w:hAnsi="Times New Roman"/>
          <w:color w:val="auto"/>
          <w:lang w:bidi="x-none"/>
        </w:rPr>
        <w:t xml:space="preserve">. New York, NY: Macmillan. </w:t>
      </w:r>
    </w:p>
    <w:p w14:paraId="6DFC7B83" w14:textId="77777777" w:rsidR="003B40E5" w:rsidRPr="003B40E5" w:rsidRDefault="003B40E5" w:rsidP="003B40E5">
      <w:pPr>
        <w:spacing w:line="480" w:lineRule="auto"/>
        <w:rPr>
          <w:rFonts w:ascii="Times New Roman" w:hAnsi="Times New Roman" w:cs="Times New Roman"/>
        </w:rPr>
      </w:pPr>
      <w:r w:rsidRPr="003B40E5">
        <w:rPr>
          <w:rFonts w:ascii="Times New Roman" w:hAnsi="Times New Roman" w:cs="Times New Roman"/>
        </w:rPr>
        <w:t xml:space="preserve">Erickson, M., &amp; Young, B. (1996). What every educator should (but maybe doesn’t) know.   </w:t>
      </w:r>
    </w:p>
    <w:p w14:paraId="0A1B330D" w14:textId="77777777" w:rsidR="003B40E5" w:rsidRDefault="003B40E5" w:rsidP="003B40E5">
      <w:pPr>
        <w:spacing w:line="480" w:lineRule="auto"/>
        <w:rPr>
          <w:rFonts w:ascii="Times New Roman" w:hAnsi="Times New Roman" w:cs="Times New Roman"/>
        </w:rPr>
      </w:pPr>
      <w:r w:rsidRPr="003B40E5">
        <w:rPr>
          <w:rFonts w:ascii="Times New Roman" w:hAnsi="Times New Roman" w:cs="Times New Roman"/>
        </w:rPr>
        <w:tab/>
      </w:r>
      <w:r w:rsidRPr="003B40E5">
        <w:rPr>
          <w:rFonts w:ascii="Times New Roman" w:hAnsi="Times New Roman" w:cs="Times New Roman"/>
          <w:i/>
        </w:rPr>
        <w:t>School Arts, 96</w:t>
      </w:r>
      <w:r w:rsidRPr="003B40E5">
        <w:rPr>
          <w:rFonts w:ascii="Times New Roman" w:hAnsi="Times New Roman" w:cs="Times New Roman"/>
        </w:rPr>
        <w:t xml:space="preserve">(2), 40-42.  </w:t>
      </w:r>
    </w:p>
    <w:p w14:paraId="61008D7B" w14:textId="77777777" w:rsidR="000B3980" w:rsidRDefault="000B3980" w:rsidP="000B3980">
      <w:pPr>
        <w:spacing w:line="480" w:lineRule="auto"/>
        <w:ind w:left="720" w:hanging="720"/>
        <w:rPr>
          <w:rFonts w:ascii="Times New Roman" w:hAnsi="Times New Roman" w:cs="Times New Roman"/>
        </w:rPr>
      </w:pPr>
      <w:r w:rsidRPr="000B3980">
        <w:rPr>
          <w:rFonts w:ascii="Times New Roman" w:hAnsi="Times New Roman" w:cs="Times New Roman"/>
        </w:rPr>
        <w:t xml:space="preserve">Kellogg, R. (1970). </w:t>
      </w:r>
      <w:r w:rsidRPr="000B3980">
        <w:rPr>
          <w:rFonts w:ascii="Times New Roman" w:hAnsi="Times New Roman" w:cs="Times New Roman"/>
          <w:i/>
        </w:rPr>
        <w:t>Analyzing children’s art.</w:t>
      </w:r>
      <w:r w:rsidRPr="000B3980">
        <w:rPr>
          <w:rFonts w:ascii="Times New Roman" w:hAnsi="Times New Roman" w:cs="Times New Roman"/>
        </w:rPr>
        <w:t xml:space="preserve"> Palo Alto, CA: National.</w:t>
      </w:r>
    </w:p>
    <w:p w14:paraId="67AF93AD" w14:textId="77777777" w:rsidR="007016E4" w:rsidRDefault="00FF356D" w:rsidP="00FF356D">
      <w:pPr>
        <w:spacing w:line="480" w:lineRule="auto"/>
        <w:ind w:left="720" w:hanging="720"/>
        <w:rPr>
          <w:rFonts w:ascii="Times New Roman" w:hAnsi="Times New Roman" w:cs="Times New Roman"/>
          <w:i/>
        </w:rPr>
      </w:pPr>
      <w:r w:rsidRPr="00FF356D">
        <w:rPr>
          <w:rFonts w:ascii="Times New Roman" w:hAnsi="Times New Roman" w:cs="Times New Roman"/>
        </w:rPr>
        <w:t>Maryland Board of Education of Baltimore County. (197</w:t>
      </w:r>
      <w:r>
        <w:rPr>
          <w:rFonts w:ascii="Times New Roman" w:hAnsi="Times New Roman" w:cs="Times New Roman"/>
        </w:rPr>
        <w:t xml:space="preserve">4). Beginning stages of visual </w:t>
      </w:r>
      <w:r w:rsidRPr="00FF356D">
        <w:rPr>
          <w:rFonts w:ascii="Times New Roman" w:hAnsi="Times New Roman" w:cs="Times New Roman"/>
        </w:rPr>
        <w:t xml:space="preserve">expression of young children. In </w:t>
      </w:r>
      <w:r w:rsidRPr="00FF356D">
        <w:rPr>
          <w:rFonts w:ascii="Times New Roman" w:hAnsi="Times New Roman" w:cs="Times New Roman"/>
          <w:i/>
        </w:rPr>
        <w:t>Art Experience, Development of Visual Perception,</w:t>
      </w:r>
      <w:r w:rsidRPr="00FF356D">
        <w:rPr>
          <w:rFonts w:ascii="Times New Roman" w:hAnsi="Times New Roman" w:cs="Times New Roman"/>
        </w:rPr>
        <w:t>1-4.</w:t>
      </w:r>
      <w:r w:rsidRPr="00FF356D">
        <w:rPr>
          <w:rFonts w:ascii="Times New Roman" w:hAnsi="Times New Roman" w:cs="Times New Roman"/>
          <w:i/>
        </w:rPr>
        <w:t xml:space="preserve"> </w:t>
      </w:r>
    </w:p>
    <w:p w14:paraId="3232360F" w14:textId="77777777" w:rsidR="00FF356D" w:rsidRPr="000B3980" w:rsidRDefault="00FF356D" w:rsidP="000B3980">
      <w:pPr>
        <w:spacing w:line="480" w:lineRule="auto"/>
        <w:ind w:left="720" w:hanging="720"/>
        <w:rPr>
          <w:rFonts w:ascii="Times New Roman" w:hAnsi="Times New Roman" w:cs="Times New Roman"/>
        </w:rPr>
      </w:pPr>
    </w:p>
    <w:p w14:paraId="7A6C0C92" w14:textId="77777777" w:rsidR="004679CE" w:rsidRDefault="004679CE" w:rsidP="009277E3">
      <w:pPr>
        <w:spacing w:line="480" w:lineRule="auto"/>
        <w:jc w:val="center"/>
        <w:rPr>
          <w:rFonts w:ascii="Times New Roman" w:hAnsi="Times New Roman" w:cs="Times New Roman"/>
        </w:rPr>
      </w:pPr>
    </w:p>
    <w:p w14:paraId="3A7B9720" w14:textId="31E820C8" w:rsidR="009277E3" w:rsidRPr="009277E3" w:rsidRDefault="009277E3" w:rsidP="009277E3">
      <w:pPr>
        <w:spacing w:line="480" w:lineRule="auto"/>
        <w:jc w:val="center"/>
        <w:rPr>
          <w:rFonts w:ascii="Times New Roman" w:hAnsi="Times New Roman" w:cs="Times New Roman"/>
        </w:rPr>
      </w:pPr>
    </w:p>
    <w:p w14:paraId="32616DE2" w14:textId="77777777" w:rsidR="009277E3" w:rsidRDefault="009277E3"/>
    <w:p w14:paraId="5EC146F9" w14:textId="77777777" w:rsidR="009277E3" w:rsidRDefault="009277E3"/>
    <w:p w14:paraId="37CCB06C" w14:textId="77777777" w:rsidR="009277E3" w:rsidRDefault="009277E3"/>
    <w:p w14:paraId="429903A3" w14:textId="77777777" w:rsidR="009277E3" w:rsidRDefault="009277E3"/>
    <w:p w14:paraId="032D6D58" w14:textId="77777777" w:rsidR="009277E3" w:rsidRDefault="009277E3"/>
    <w:p w14:paraId="00C87661" w14:textId="77777777" w:rsidR="009277E3" w:rsidRDefault="009277E3"/>
    <w:p w14:paraId="25721D91" w14:textId="77777777" w:rsidR="009277E3" w:rsidRDefault="009277E3"/>
    <w:p w14:paraId="25E5023D" w14:textId="77777777" w:rsidR="009277E3" w:rsidRDefault="009277E3"/>
    <w:p w14:paraId="5D939831" w14:textId="77777777" w:rsidR="009277E3" w:rsidRDefault="009277E3"/>
    <w:p w14:paraId="02427093" w14:textId="77777777" w:rsidR="009277E3" w:rsidRDefault="009277E3"/>
    <w:p w14:paraId="6854B9DC" w14:textId="77777777" w:rsidR="00BC608D" w:rsidRDefault="00BC608D"/>
    <w:p w14:paraId="156B1B4B" w14:textId="77777777" w:rsidR="00BC608D" w:rsidRDefault="00BC608D"/>
    <w:p w14:paraId="4902D513" w14:textId="77777777" w:rsidR="00BC608D" w:rsidRDefault="00BC608D"/>
    <w:p w14:paraId="0CB52906" w14:textId="77777777" w:rsidR="00BC608D" w:rsidRDefault="00BC608D"/>
    <w:p w14:paraId="1CF38CF8" w14:textId="77777777" w:rsidR="00BC608D" w:rsidRDefault="00BC608D"/>
    <w:p w14:paraId="4673CC00" w14:textId="77777777" w:rsidR="00BC608D" w:rsidRDefault="00BC608D"/>
    <w:p w14:paraId="636607E5" w14:textId="77777777" w:rsidR="00BC608D" w:rsidRDefault="00BC608D"/>
    <w:p w14:paraId="5C49CB9C" w14:textId="77777777" w:rsidR="00BC608D" w:rsidRDefault="00BC608D"/>
    <w:p w14:paraId="1614FD56" w14:textId="77777777" w:rsidR="00BC608D" w:rsidRDefault="00BC608D"/>
    <w:p w14:paraId="3E4781AB" w14:textId="77777777" w:rsidR="00BC608D" w:rsidRDefault="00BC608D"/>
    <w:p w14:paraId="58464427" w14:textId="77777777" w:rsidR="00BC608D" w:rsidRDefault="00BC608D"/>
    <w:sectPr w:rsidR="00BC608D" w:rsidSect="000B3980">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30EE" w14:textId="77777777" w:rsidR="00CD7868" w:rsidRDefault="00CD7868" w:rsidP="009277E3">
      <w:r>
        <w:separator/>
      </w:r>
    </w:p>
  </w:endnote>
  <w:endnote w:type="continuationSeparator" w:id="0">
    <w:p w14:paraId="78188978" w14:textId="77777777" w:rsidR="00CD7868" w:rsidRDefault="00CD7868" w:rsidP="0092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7AB6B" w14:textId="77777777" w:rsidR="00CD7868" w:rsidRDefault="00CD7868" w:rsidP="009277E3">
      <w:r>
        <w:separator/>
      </w:r>
    </w:p>
  </w:footnote>
  <w:footnote w:type="continuationSeparator" w:id="0">
    <w:p w14:paraId="391B8CA4" w14:textId="77777777" w:rsidR="00CD7868" w:rsidRDefault="00CD7868" w:rsidP="00927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59C5" w14:textId="77777777" w:rsidR="00CD7868" w:rsidRDefault="00CD7868" w:rsidP="00082E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BAC63" w14:textId="77777777" w:rsidR="00CD7868" w:rsidRDefault="00CD7868" w:rsidP="009277E3">
    <w:pPr>
      <w:pStyle w:val="Header"/>
      <w:ind w:right="360"/>
    </w:pPr>
    <w:sdt>
      <w:sdtPr>
        <w:id w:val="171999623"/>
        <w:placeholder>
          <w:docPart w:val="88DE31B49780524D9B96C1E3FE1A8DB7"/>
        </w:placeholder>
        <w:temporary/>
        <w:showingPlcHdr/>
      </w:sdtPr>
      <w:sdtContent>
        <w:r>
          <w:t>[Type text]</w:t>
        </w:r>
      </w:sdtContent>
    </w:sdt>
    <w:r>
      <w:ptab w:relativeTo="margin" w:alignment="center" w:leader="none"/>
    </w:r>
    <w:sdt>
      <w:sdtPr>
        <w:id w:val="171999624"/>
        <w:placeholder>
          <w:docPart w:val="A27E86BE94F1A74B8DD55E166B2FD791"/>
        </w:placeholder>
        <w:temporary/>
        <w:showingPlcHdr/>
      </w:sdtPr>
      <w:sdtContent>
        <w:r>
          <w:t>[Type text]</w:t>
        </w:r>
      </w:sdtContent>
    </w:sdt>
    <w:r>
      <w:ptab w:relativeTo="margin" w:alignment="right" w:leader="none"/>
    </w:r>
    <w:sdt>
      <w:sdtPr>
        <w:id w:val="171999625"/>
        <w:placeholder>
          <w:docPart w:val="93E429EB5DE535439B15750188AE3942"/>
        </w:placeholder>
        <w:temporary/>
        <w:showingPlcHdr/>
      </w:sdtPr>
      <w:sdtContent>
        <w:r>
          <w:t>[Type text]</w:t>
        </w:r>
      </w:sdtContent>
    </w:sdt>
  </w:p>
  <w:p w14:paraId="2651394B" w14:textId="77777777" w:rsidR="00CD7868" w:rsidRDefault="00CD78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7BF0" w14:textId="77777777" w:rsidR="00CD7868" w:rsidRPr="009277E3" w:rsidRDefault="00CD7868" w:rsidP="00082EF0">
    <w:pPr>
      <w:pStyle w:val="Header"/>
      <w:framePr w:wrap="around" w:vAnchor="text" w:hAnchor="margin" w:xAlign="right" w:y="1"/>
      <w:rPr>
        <w:rStyle w:val="PageNumber"/>
        <w:rFonts w:ascii="Times New Roman" w:hAnsi="Times New Roman" w:cs="Times New Roman"/>
      </w:rPr>
    </w:pPr>
    <w:r w:rsidRPr="009277E3">
      <w:rPr>
        <w:rStyle w:val="PageNumber"/>
        <w:rFonts w:ascii="Times New Roman" w:hAnsi="Times New Roman" w:cs="Times New Roman"/>
      </w:rPr>
      <w:fldChar w:fldCharType="begin"/>
    </w:r>
    <w:r w:rsidRPr="009277E3">
      <w:rPr>
        <w:rStyle w:val="PageNumber"/>
        <w:rFonts w:ascii="Times New Roman" w:hAnsi="Times New Roman" w:cs="Times New Roman"/>
      </w:rPr>
      <w:instrText xml:space="preserve">PAGE  </w:instrText>
    </w:r>
    <w:r w:rsidRPr="009277E3">
      <w:rPr>
        <w:rStyle w:val="PageNumber"/>
        <w:rFonts w:ascii="Times New Roman" w:hAnsi="Times New Roman" w:cs="Times New Roman"/>
      </w:rPr>
      <w:fldChar w:fldCharType="separate"/>
    </w:r>
    <w:r w:rsidR="00C83C33">
      <w:rPr>
        <w:rStyle w:val="PageNumber"/>
        <w:rFonts w:ascii="Times New Roman" w:hAnsi="Times New Roman" w:cs="Times New Roman"/>
        <w:noProof/>
      </w:rPr>
      <w:t>6</w:t>
    </w:r>
    <w:r w:rsidRPr="009277E3">
      <w:rPr>
        <w:rStyle w:val="PageNumber"/>
        <w:rFonts w:ascii="Times New Roman" w:hAnsi="Times New Roman" w:cs="Times New Roman"/>
      </w:rPr>
      <w:fldChar w:fldCharType="end"/>
    </w:r>
  </w:p>
  <w:p w14:paraId="146E6B20" w14:textId="72C3C362" w:rsidR="00CD7868" w:rsidRDefault="00CD7868" w:rsidP="009277E3">
    <w:pPr>
      <w:pStyle w:val="Header"/>
      <w:ind w:right="360"/>
    </w:pPr>
    <w:r>
      <w:ptab w:relativeTo="margin" w:alignment="center" w:leader="none"/>
    </w:r>
    <w:r>
      <w:ptab w:relativeTo="margin" w:alignment="right" w:leader="none"/>
    </w:r>
    <w:r w:rsidRPr="009277E3">
      <w:rPr>
        <w:rFonts w:ascii="Times New Roman" w:hAnsi="Times New Roman"/>
      </w:rPr>
      <w:t xml:space="preserve"> </w:t>
    </w:r>
    <w:r>
      <w:rPr>
        <w:rFonts w:ascii="Times New Roman" w:hAnsi="Times New Roman"/>
      </w:rPr>
      <w:t xml:space="preserve">Not Just Random Scribbles </w:t>
    </w:r>
  </w:p>
  <w:p w14:paraId="6B10624B" w14:textId="77777777" w:rsidR="00CD7868" w:rsidRDefault="00CD78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E1E81" w14:textId="77777777" w:rsidR="00CD7868" w:rsidRPr="000B3980" w:rsidRDefault="00CD7868" w:rsidP="000B3980">
    <w:pPr>
      <w:pStyle w:val="Header"/>
      <w:framePr w:wrap="around" w:vAnchor="text" w:hAnchor="margin" w:xAlign="right" w:y="1"/>
      <w:rPr>
        <w:rStyle w:val="PageNumber"/>
        <w:rFonts w:ascii="Times New Roman" w:hAnsi="Times New Roman" w:cs="Times New Roman"/>
      </w:rPr>
    </w:pPr>
    <w:r w:rsidRPr="000B3980">
      <w:rPr>
        <w:rStyle w:val="PageNumber"/>
        <w:rFonts w:ascii="Times New Roman" w:hAnsi="Times New Roman" w:cs="Times New Roman"/>
      </w:rPr>
      <w:fldChar w:fldCharType="begin"/>
    </w:r>
    <w:r w:rsidRPr="000B3980">
      <w:rPr>
        <w:rStyle w:val="PageNumber"/>
        <w:rFonts w:ascii="Times New Roman" w:hAnsi="Times New Roman" w:cs="Times New Roman"/>
      </w:rPr>
      <w:instrText xml:space="preserve">PAGE  </w:instrText>
    </w:r>
    <w:r w:rsidRPr="000B3980">
      <w:rPr>
        <w:rStyle w:val="PageNumber"/>
        <w:rFonts w:ascii="Times New Roman" w:hAnsi="Times New Roman" w:cs="Times New Roman"/>
      </w:rPr>
      <w:fldChar w:fldCharType="separate"/>
    </w:r>
    <w:r w:rsidR="00C83C33">
      <w:rPr>
        <w:rStyle w:val="PageNumber"/>
        <w:rFonts w:ascii="Times New Roman" w:hAnsi="Times New Roman" w:cs="Times New Roman"/>
        <w:noProof/>
      </w:rPr>
      <w:t>1</w:t>
    </w:r>
    <w:r w:rsidRPr="000B3980">
      <w:rPr>
        <w:rStyle w:val="PageNumber"/>
        <w:rFonts w:ascii="Times New Roman" w:hAnsi="Times New Roman" w:cs="Times New Roman"/>
      </w:rPr>
      <w:fldChar w:fldCharType="end"/>
    </w:r>
  </w:p>
  <w:p w14:paraId="36289198" w14:textId="18008271" w:rsidR="00CD7868" w:rsidRPr="00C83C33" w:rsidRDefault="00C83C33" w:rsidP="000B3980">
    <w:pPr>
      <w:pStyle w:val="Header"/>
      <w:ind w:right="360"/>
      <w:rPr>
        <w:rFonts w:ascii="Times New Roman" w:hAnsi="Times New Roman"/>
      </w:rPr>
    </w:pPr>
    <w:r>
      <w:rPr>
        <w:rFonts w:ascii="Times New Roman" w:hAnsi="Times New Roman"/>
      </w:rPr>
      <w:t xml:space="preserve">                                                                 </w:t>
    </w:r>
    <w:r w:rsidR="00CD7868">
      <w:rPr>
        <w:rFonts w:ascii="Times New Roman" w:hAnsi="Times New Roman"/>
      </w:rPr>
      <w:t xml:space="preserve">Running Head: NOT JUST RANDOM SCRIBBLES </w:t>
    </w:r>
  </w:p>
  <w:p w14:paraId="62C964D5" w14:textId="77777777" w:rsidR="00CD7868" w:rsidRDefault="00CD7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E3"/>
    <w:rsid w:val="00001B20"/>
    <w:rsid w:val="00082EF0"/>
    <w:rsid w:val="000B3980"/>
    <w:rsid w:val="000D5966"/>
    <w:rsid w:val="000E048B"/>
    <w:rsid w:val="00213DB2"/>
    <w:rsid w:val="00266297"/>
    <w:rsid w:val="002A2AB5"/>
    <w:rsid w:val="002B2667"/>
    <w:rsid w:val="0030237D"/>
    <w:rsid w:val="00393CCB"/>
    <w:rsid w:val="003B40E5"/>
    <w:rsid w:val="003C0B37"/>
    <w:rsid w:val="003F63EA"/>
    <w:rsid w:val="00427EF9"/>
    <w:rsid w:val="00430594"/>
    <w:rsid w:val="004679CE"/>
    <w:rsid w:val="00506AFD"/>
    <w:rsid w:val="00516A57"/>
    <w:rsid w:val="005B30C5"/>
    <w:rsid w:val="00612C62"/>
    <w:rsid w:val="006D6700"/>
    <w:rsid w:val="006E3A87"/>
    <w:rsid w:val="006F3DA9"/>
    <w:rsid w:val="007016E4"/>
    <w:rsid w:val="007029E2"/>
    <w:rsid w:val="00723CA2"/>
    <w:rsid w:val="00825C3D"/>
    <w:rsid w:val="008C1B76"/>
    <w:rsid w:val="009277E3"/>
    <w:rsid w:val="009969E3"/>
    <w:rsid w:val="009C59BD"/>
    <w:rsid w:val="009D5BDA"/>
    <w:rsid w:val="009E4DAE"/>
    <w:rsid w:val="00A20716"/>
    <w:rsid w:val="00B469FD"/>
    <w:rsid w:val="00BA21CF"/>
    <w:rsid w:val="00BC608D"/>
    <w:rsid w:val="00C81245"/>
    <w:rsid w:val="00C83C33"/>
    <w:rsid w:val="00CD62ED"/>
    <w:rsid w:val="00CD7868"/>
    <w:rsid w:val="00D42EA6"/>
    <w:rsid w:val="00D63CFD"/>
    <w:rsid w:val="00D96CAC"/>
    <w:rsid w:val="00DB18DE"/>
    <w:rsid w:val="00DE647F"/>
    <w:rsid w:val="00ED214C"/>
    <w:rsid w:val="00F10262"/>
    <w:rsid w:val="00FC13C7"/>
    <w:rsid w:val="00FF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C6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9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E3"/>
    <w:pPr>
      <w:tabs>
        <w:tab w:val="center" w:pos="4320"/>
        <w:tab w:val="right" w:pos="8640"/>
      </w:tabs>
    </w:pPr>
  </w:style>
  <w:style w:type="character" w:customStyle="1" w:styleId="HeaderChar">
    <w:name w:val="Header Char"/>
    <w:basedOn w:val="DefaultParagraphFont"/>
    <w:link w:val="Header"/>
    <w:uiPriority w:val="99"/>
    <w:rsid w:val="009277E3"/>
  </w:style>
  <w:style w:type="paragraph" w:styleId="Footer">
    <w:name w:val="footer"/>
    <w:basedOn w:val="Normal"/>
    <w:link w:val="FooterChar"/>
    <w:uiPriority w:val="99"/>
    <w:unhideWhenUsed/>
    <w:rsid w:val="009277E3"/>
    <w:pPr>
      <w:tabs>
        <w:tab w:val="center" w:pos="4320"/>
        <w:tab w:val="right" w:pos="8640"/>
      </w:tabs>
    </w:pPr>
  </w:style>
  <w:style w:type="character" w:customStyle="1" w:styleId="FooterChar">
    <w:name w:val="Footer Char"/>
    <w:basedOn w:val="DefaultParagraphFont"/>
    <w:link w:val="Footer"/>
    <w:uiPriority w:val="99"/>
    <w:rsid w:val="009277E3"/>
  </w:style>
  <w:style w:type="character" w:styleId="PageNumber">
    <w:name w:val="page number"/>
    <w:basedOn w:val="DefaultParagraphFont"/>
    <w:uiPriority w:val="99"/>
    <w:semiHidden/>
    <w:unhideWhenUsed/>
    <w:rsid w:val="009277E3"/>
  </w:style>
  <w:style w:type="paragraph" w:customStyle="1" w:styleId="Body">
    <w:name w:val="Body"/>
    <w:rsid w:val="009277E3"/>
    <w:rPr>
      <w:rFonts w:ascii="Helvetica" w:eastAsia="ヒラギノ角ゴ Pro W3" w:hAnsi="Helvetica" w:cs="Times New Roman"/>
      <w:color w:val="000000"/>
      <w:szCs w:val="20"/>
    </w:rPr>
  </w:style>
  <w:style w:type="character" w:styleId="CommentReference">
    <w:name w:val="annotation reference"/>
    <w:uiPriority w:val="99"/>
    <w:rsid w:val="009277E3"/>
    <w:rPr>
      <w:sz w:val="18"/>
      <w:szCs w:val="18"/>
    </w:rPr>
  </w:style>
  <w:style w:type="paragraph" w:styleId="CommentText">
    <w:name w:val="annotation text"/>
    <w:basedOn w:val="Normal"/>
    <w:link w:val="CommentTextChar"/>
    <w:uiPriority w:val="99"/>
    <w:rsid w:val="009277E3"/>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9277E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7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7E3"/>
    <w:rPr>
      <w:rFonts w:ascii="Lucida Grande" w:hAnsi="Lucida Grande" w:cs="Lucida Grande"/>
      <w:sz w:val="18"/>
      <w:szCs w:val="18"/>
    </w:rPr>
  </w:style>
  <w:style w:type="paragraph" w:styleId="Revision">
    <w:name w:val="Revision"/>
    <w:hidden/>
    <w:uiPriority w:val="99"/>
    <w:semiHidden/>
    <w:rsid w:val="00DB18DE"/>
  </w:style>
  <w:style w:type="paragraph" w:styleId="CommentSubject">
    <w:name w:val="annotation subject"/>
    <w:basedOn w:val="CommentText"/>
    <w:next w:val="CommentText"/>
    <w:link w:val="CommentSubjectChar"/>
    <w:uiPriority w:val="99"/>
    <w:semiHidden/>
    <w:unhideWhenUsed/>
    <w:rsid w:val="00DB18DE"/>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DB18DE"/>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723CA2"/>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B398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B398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B3980"/>
    <w:pPr>
      <w:spacing w:before="120"/>
    </w:pPr>
    <w:rPr>
      <w:b/>
    </w:rPr>
  </w:style>
  <w:style w:type="paragraph" w:styleId="TOC2">
    <w:name w:val="toc 2"/>
    <w:basedOn w:val="Normal"/>
    <w:next w:val="Normal"/>
    <w:autoRedefine/>
    <w:uiPriority w:val="39"/>
    <w:semiHidden/>
    <w:unhideWhenUsed/>
    <w:rsid w:val="000B3980"/>
    <w:pPr>
      <w:ind w:left="240"/>
    </w:pPr>
    <w:rPr>
      <w:b/>
      <w:sz w:val="22"/>
      <w:szCs w:val="22"/>
    </w:rPr>
  </w:style>
  <w:style w:type="paragraph" w:styleId="TOC3">
    <w:name w:val="toc 3"/>
    <w:basedOn w:val="Normal"/>
    <w:next w:val="Normal"/>
    <w:autoRedefine/>
    <w:uiPriority w:val="39"/>
    <w:semiHidden/>
    <w:unhideWhenUsed/>
    <w:rsid w:val="000B3980"/>
    <w:pPr>
      <w:ind w:left="480"/>
    </w:pPr>
    <w:rPr>
      <w:sz w:val="22"/>
      <w:szCs w:val="22"/>
    </w:rPr>
  </w:style>
  <w:style w:type="paragraph" w:styleId="TOC4">
    <w:name w:val="toc 4"/>
    <w:basedOn w:val="Normal"/>
    <w:next w:val="Normal"/>
    <w:autoRedefine/>
    <w:uiPriority w:val="39"/>
    <w:semiHidden/>
    <w:unhideWhenUsed/>
    <w:rsid w:val="000B3980"/>
    <w:pPr>
      <w:ind w:left="720"/>
    </w:pPr>
    <w:rPr>
      <w:sz w:val="20"/>
      <w:szCs w:val="20"/>
    </w:rPr>
  </w:style>
  <w:style w:type="paragraph" w:styleId="TOC5">
    <w:name w:val="toc 5"/>
    <w:basedOn w:val="Normal"/>
    <w:next w:val="Normal"/>
    <w:autoRedefine/>
    <w:uiPriority w:val="39"/>
    <w:semiHidden/>
    <w:unhideWhenUsed/>
    <w:rsid w:val="000B3980"/>
    <w:pPr>
      <w:ind w:left="960"/>
    </w:pPr>
    <w:rPr>
      <w:sz w:val="20"/>
      <w:szCs w:val="20"/>
    </w:rPr>
  </w:style>
  <w:style w:type="paragraph" w:styleId="TOC6">
    <w:name w:val="toc 6"/>
    <w:basedOn w:val="Normal"/>
    <w:next w:val="Normal"/>
    <w:autoRedefine/>
    <w:uiPriority w:val="39"/>
    <w:semiHidden/>
    <w:unhideWhenUsed/>
    <w:rsid w:val="000B3980"/>
    <w:pPr>
      <w:ind w:left="1200"/>
    </w:pPr>
    <w:rPr>
      <w:sz w:val="20"/>
      <w:szCs w:val="20"/>
    </w:rPr>
  </w:style>
  <w:style w:type="paragraph" w:styleId="TOC7">
    <w:name w:val="toc 7"/>
    <w:basedOn w:val="Normal"/>
    <w:next w:val="Normal"/>
    <w:autoRedefine/>
    <w:uiPriority w:val="39"/>
    <w:semiHidden/>
    <w:unhideWhenUsed/>
    <w:rsid w:val="000B3980"/>
    <w:pPr>
      <w:ind w:left="1440"/>
    </w:pPr>
    <w:rPr>
      <w:sz w:val="20"/>
      <w:szCs w:val="20"/>
    </w:rPr>
  </w:style>
  <w:style w:type="paragraph" w:styleId="TOC8">
    <w:name w:val="toc 8"/>
    <w:basedOn w:val="Normal"/>
    <w:next w:val="Normal"/>
    <w:autoRedefine/>
    <w:uiPriority w:val="39"/>
    <w:semiHidden/>
    <w:unhideWhenUsed/>
    <w:rsid w:val="000B3980"/>
    <w:pPr>
      <w:ind w:left="1680"/>
    </w:pPr>
    <w:rPr>
      <w:sz w:val="20"/>
      <w:szCs w:val="20"/>
    </w:rPr>
  </w:style>
  <w:style w:type="paragraph" w:styleId="TOC9">
    <w:name w:val="toc 9"/>
    <w:basedOn w:val="Normal"/>
    <w:next w:val="Normal"/>
    <w:autoRedefine/>
    <w:uiPriority w:val="39"/>
    <w:semiHidden/>
    <w:unhideWhenUsed/>
    <w:rsid w:val="000B3980"/>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9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E3"/>
    <w:pPr>
      <w:tabs>
        <w:tab w:val="center" w:pos="4320"/>
        <w:tab w:val="right" w:pos="8640"/>
      </w:tabs>
    </w:pPr>
  </w:style>
  <w:style w:type="character" w:customStyle="1" w:styleId="HeaderChar">
    <w:name w:val="Header Char"/>
    <w:basedOn w:val="DefaultParagraphFont"/>
    <w:link w:val="Header"/>
    <w:uiPriority w:val="99"/>
    <w:rsid w:val="009277E3"/>
  </w:style>
  <w:style w:type="paragraph" w:styleId="Footer">
    <w:name w:val="footer"/>
    <w:basedOn w:val="Normal"/>
    <w:link w:val="FooterChar"/>
    <w:uiPriority w:val="99"/>
    <w:unhideWhenUsed/>
    <w:rsid w:val="009277E3"/>
    <w:pPr>
      <w:tabs>
        <w:tab w:val="center" w:pos="4320"/>
        <w:tab w:val="right" w:pos="8640"/>
      </w:tabs>
    </w:pPr>
  </w:style>
  <w:style w:type="character" w:customStyle="1" w:styleId="FooterChar">
    <w:name w:val="Footer Char"/>
    <w:basedOn w:val="DefaultParagraphFont"/>
    <w:link w:val="Footer"/>
    <w:uiPriority w:val="99"/>
    <w:rsid w:val="009277E3"/>
  </w:style>
  <w:style w:type="character" w:styleId="PageNumber">
    <w:name w:val="page number"/>
    <w:basedOn w:val="DefaultParagraphFont"/>
    <w:uiPriority w:val="99"/>
    <w:semiHidden/>
    <w:unhideWhenUsed/>
    <w:rsid w:val="009277E3"/>
  </w:style>
  <w:style w:type="paragraph" w:customStyle="1" w:styleId="Body">
    <w:name w:val="Body"/>
    <w:rsid w:val="009277E3"/>
    <w:rPr>
      <w:rFonts w:ascii="Helvetica" w:eastAsia="ヒラギノ角ゴ Pro W3" w:hAnsi="Helvetica" w:cs="Times New Roman"/>
      <w:color w:val="000000"/>
      <w:szCs w:val="20"/>
    </w:rPr>
  </w:style>
  <w:style w:type="character" w:styleId="CommentReference">
    <w:name w:val="annotation reference"/>
    <w:uiPriority w:val="99"/>
    <w:rsid w:val="009277E3"/>
    <w:rPr>
      <w:sz w:val="18"/>
      <w:szCs w:val="18"/>
    </w:rPr>
  </w:style>
  <w:style w:type="paragraph" w:styleId="CommentText">
    <w:name w:val="annotation text"/>
    <w:basedOn w:val="Normal"/>
    <w:link w:val="CommentTextChar"/>
    <w:uiPriority w:val="99"/>
    <w:rsid w:val="009277E3"/>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9277E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7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7E3"/>
    <w:rPr>
      <w:rFonts w:ascii="Lucida Grande" w:hAnsi="Lucida Grande" w:cs="Lucida Grande"/>
      <w:sz w:val="18"/>
      <w:szCs w:val="18"/>
    </w:rPr>
  </w:style>
  <w:style w:type="paragraph" w:styleId="Revision">
    <w:name w:val="Revision"/>
    <w:hidden/>
    <w:uiPriority w:val="99"/>
    <w:semiHidden/>
    <w:rsid w:val="00DB18DE"/>
  </w:style>
  <w:style w:type="paragraph" w:styleId="CommentSubject">
    <w:name w:val="annotation subject"/>
    <w:basedOn w:val="CommentText"/>
    <w:next w:val="CommentText"/>
    <w:link w:val="CommentSubjectChar"/>
    <w:uiPriority w:val="99"/>
    <w:semiHidden/>
    <w:unhideWhenUsed/>
    <w:rsid w:val="00DB18DE"/>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DB18DE"/>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723CA2"/>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B398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B398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B3980"/>
    <w:pPr>
      <w:spacing w:before="120"/>
    </w:pPr>
    <w:rPr>
      <w:b/>
    </w:rPr>
  </w:style>
  <w:style w:type="paragraph" w:styleId="TOC2">
    <w:name w:val="toc 2"/>
    <w:basedOn w:val="Normal"/>
    <w:next w:val="Normal"/>
    <w:autoRedefine/>
    <w:uiPriority w:val="39"/>
    <w:semiHidden/>
    <w:unhideWhenUsed/>
    <w:rsid w:val="000B3980"/>
    <w:pPr>
      <w:ind w:left="240"/>
    </w:pPr>
    <w:rPr>
      <w:b/>
      <w:sz w:val="22"/>
      <w:szCs w:val="22"/>
    </w:rPr>
  </w:style>
  <w:style w:type="paragraph" w:styleId="TOC3">
    <w:name w:val="toc 3"/>
    <w:basedOn w:val="Normal"/>
    <w:next w:val="Normal"/>
    <w:autoRedefine/>
    <w:uiPriority w:val="39"/>
    <w:semiHidden/>
    <w:unhideWhenUsed/>
    <w:rsid w:val="000B3980"/>
    <w:pPr>
      <w:ind w:left="480"/>
    </w:pPr>
    <w:rPr>
      <w:sz w:val="22"/>
      <w:szCs w:val="22"/>
    </w:rPr>
  </w:style>
  <w:style w:type="paragraph" w:styleId="TOC4">
    <w:name w:val="toc 4"/>
    <w:basedOn w:val="Normal"/>
    <w:next w:val="Normal"/>
    <w:autoRedefine/>
    <w:uiPriority w:val="39"/>
    <w:semiHidden/>
    <w:unhideWhenUsed/>
    <w:rsid w:val="000B3980"/>
    <w:pPr>
      <w:ind w:left="720"/>
    </w:pPr>
    <w:rPr>
      <w:sz w:val="20"/>
      <w:szCs w:val="20"/>
    </w:rPr>
  </w:style>
  <w:style w:type="paragraph" w:styleId="TOC5">
    <w:name w:val="toc 5"/>
    <w:basedOn w:val="Normal"/>
    <w:next w:val="Normal"/>
    <w:autoRedefine/>
    <w:uiPriority w:val="39"/>
    <w:semiHidden/>
    <w:unhideWhenUsed/>
    <w:rsid w:val="000B3980"/>
    <w:pPr>
      <w:ind w:left="960"/>
    </w:pPr>
    <w:rPr>
      <w:sz w:val="20"/>
      <w:szCs w:val="20"/>
    </w:rPr>
  </w:style>
  <w:style w:type="paragraph" w:styleId="TOC6">
    <w:name w:val="toc 6"/>
    <w:basedOn w:val="Normal"/>
    <w:next w:val="Normal"/>
    <w:autoRedefine/>
    <w:uiPriority w:val="39"/>
    <w:semiHidden/>
    <w:unhideWhenUsed/>
    <w:rsid w:val="000B3980"/>
    <w:pPr>
      <w:ind w:left="1200"/>
    </w:pPr>
    <w:rPr>
      <w:sz w:val="20"/>
      <w:szCs w:val="20"/>
    </w:rPr>
  </w:style>
  <w:style w:type="paragraph" w:styleId="TOC7">
    <w:name w:val="toc 7"/>
    <w:basedOn w:val="Normal"/>
    <w:next w:val="Normal"/>
    <w:autoRedefine/>
    <w:uiPriority w:val="39"/>
    <w:semiHidden/>
    <w:unhideWhenUsed/>
    <w:rsid w:val="000B3980"/>
    <w:pPr>
      <w:ind w:left="1440"/>
    </w:pPr>
    <w:rPr>
      <w:sz w:val="20"/>
      <w:szCs w:val="20"/>
    </w:rPr>
  </w:style>
  <w:style w:type="paragraph" w:styleId="TOC8">
    <w:name w:val="toc 8"/>
    <w:basedOn w:val="Normal"/>
    <w:next w:val="Normal"/>
    <w:autoRedefine/>
    <w:uiPriority w:val="39"/>
    <w:semiHidden/>
    <w:unhideWhenUsed/>
    <w:rsid w:val="000B3980"/>
    <w:pPr>
      <w:ind w:left="1680"/>
    </w:pPr>
    <w:rPr>
      <w:sz w:val="20"/>
      <w:szCs w:val="20"/>
    </w:rPr>
  </w:style>
  <w:style w:type="paragraph" w:styleId="TOC9">
    <w:name w:val="toc 9"/>
    <w:basedOn w:val="Normal"/>
    <w:next w:val="Normal"/>
    <w:autoRedefine/>
    <w:uiPriority w:val="39"/>
    <w:semiHidden/>
    <w:unhideWhenUsed/>
    <w:rsid w:val="000B3980"/>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DE31B49780524D9B96C1E3FE1A8DB7"/>
        <w:category>
          <w:name w:val="General"/>
          <w:gallery w:val="placeholder"/>
        </w:category>
        <w:types>
          <w:type w:val="bbPlcHdr"/>
        </w:types>
        <w:behaviors>
          <w:behavior w:val="content"/>
        </w:behaviors>
        <w:guid w:val="{768CBD41-C55D-934B-871F-02829F76D688}"/>
      </w:docPartPr>
      <w:docPartBody>
        <w:p w:rsidR="008E50AB" w:rsidRDefault="008E50AB" w:rsidP="008E50AB">
          <w:pPr>
            <w:pStyle w:val="88DE31B49780524D9B96C1E3FE1A8DB7"/>
          </w:pPr>
          <w:r>
            <w:t>[Type text]</w:t>
          </w:r>
        </w:p>
      </w:docPartBody>
    </w:docPart>
    <w:docPart>
      <w:docPartPr>
        <w:name w:val="A27E86BE94F1A74B8DD55E166B2FD791"/>
        <w:category>
          <w:name w:val="General"/>
          <w:gallery w:val="placeholder"/>
        </w:category>
        <w:types>
          <w:type w:val="bbPlcHdr"/>
        </w:types>
        <w:behaviors>
          <w:behavior w:val="content"/>
        </w:behaviors>
        <w:guid w:val="{1E5DBAC9-B83E-DF49-BA49-6C35331AF35B}"/>
      </w:docPartPr>
      <w:docPartBody>
        <w:p w:rsidR="008E50AB" w:rsidRDefault="008E50AB" w:rsidP="008E50AB">
          <w:pPr>
            <w:pStyle w:val="A27E86BE94F1A74B8DD55E166B2FD791"/>
          </w:pPr>
          <w:r>
            <w:t>[Type text]</w:t>
          </w:r>
        </w:p>
      </w:docPartBody>
    </w:docPart>
    <w:docPart>
      <w:docPartPr>
        <w:name w:val="93E429EB5DE535439B15750188AE3942"/>
        <w:category>
          <w:name w:val="General"/>
          <w:gallery w:val="placeholder"/>
        </w:category>
        <w:types>
          <w:type w:val="bbPlcHdr"/>
        </w:types>
        <w:behaviors>
          <w:behavior w:val="content"/>
        </w:behaviors>
        <w:guid w:val="{39DBE37B-34D8-E94E-AF99-6D62A70FF3D5}"/>
      </w:docPartPr>
      <w:docPartBody>
        <w:p w:rsidR="008E50AB" w:rsidRDefault="008E50AB" w:rsidP="008E50AB">
          <w:pPr>
            <w:pStyle w:val="93E429EB5DE535439B15750188AE39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B"/>
    <w:rsid w:val="00372EB3"/>
    <w:rsid w:val="00665B6B"/>
    <w:rsid w:val="008E50AB"/>
    <w:rsid w:val="00AC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E31B49780524D9B96C1E3FE1A8DB7">
    <w:name w:val="88DE31B49780524D9B96C1E3FE1A8DB7"/>
    <w:rsid w:val="008E50AB"/>
  </w:style>
  <w:style w:type="paragraph" w:customStyle="1" w:styleId="A27E86BE94F1A74B8DD55E166B2FD791">
    <w:name w:val="A27E86BE94F1A74B8DD55E166B2FD791"/>
    <w:rsid w:val="008E50AB"/>
  </w:style>
  <w:style w:type="paragraph" w:customStyle="1" w:styleId="93E429EB5DE535439B15750188AE3942">
    <w:name w:val="93E429EB5DE535439B15750188AE3942"/>
    <w:rsid w:val="008E50AB"/>
  </w:style>
  <w:style w:type="paragraph" w:customStyle="1" w:styleId="BDE8C65C563D9D4082EF777C12DE6464">
    <w:name w:val="BDE8C65C563D9D4082EF777C12DE6464"/>
    <w:rsid w:val="008E50AB"/>
  </w:style>
  <w:style w:type="paragraph" w:customStyle="1" w:styleId="73BD5E3DEA2DB64F942691222176D73C">
    <w:name w:val="73BD5E3DEA2DB64F942691222176D73C"/>
    <w:rsid w:val="008E50AB"/>
  </w:style>
  <w:style w:type="paragraph" w:customStyle="1" w:styleId="F9A946800BE87D4798B9D75CCE74B74C">
    <w:name w:val="F9A946800BE87D4798B9D75CCE74B74C"/>
    <w:rsid w:val="008E50AB"/>
  </w:style>
  <w:style w:type="paragraph" w:customStyle="1" w:styleId="1F7A4468CC6C4C46847A7697CB5E9A49">
    <w:name w:val="1F7A4468CC6C4C46847A7697CB5E9A49"/>
    <w:rsid w:val="00372EB3"/>
  </w:style>
  <w:style w:type="paragraph" w:customStyle="1" w:styleId="B21EEE577DBDD74E91D65F8527EA5FE2">
    <w:name w:val="B21EEE577DBDD74E91D65F8527EA5FE2"/>
    <w:rsid w:val="00372EB3"/>
  </w:style>
  <w:style w:type="paragraph" w:customStyle="1" w:styleId="C5BBC14935372E44865527951837745C">
    <w:name w:val="C5BBC14935372E44865527951837745C"/>
    <w:rsid w:val="00372EB3"/>
  </w:style>
  <w:style w:type="paragraph" w:customStyle="1" w:styleId="23A2E5532800FF40838FF300988BA5EB">
    <w:name w:val="23A2E5532800FF40838FF300988BA5EB"/>
    <w:rsid w:val="00372EB3"/>
  </w:style>
  <w:style w:type="paragraph" w:customStyle="1" w:styleId="AC7FE433F5EE924091FCC4923BEE30F9">
    <w:name w:val="AC7FE433F5EE924091FCC4923BEE30F9"/>
    <w:rsid w:val="00372EB3"/>
  </w:style>
  <w:style w:type="paragraph" w:customStyle="1" w:styleId="7E00699C571BA147A2E8E61B71C2DC9E">
    <w:name w:val="7E00699C571BA147A2E8E61B71C2DC9E"/>
    <w:rsid w:val="00372EB3"/>
  </w:style>
  <w:style w:type="paragraph" w:customStyle="1" w:styleId="77A1C2C79A75DA4995341D54CC78A1DF">
    <w:name w:val="77A1C2C79A75DA4995341D54CC78A1DF"/>
    <w:rsid w:val="00372EB3"/>
  </w:style>
  <w:style w:type="paragraph" w:customStyle="1" w:styleId="88B2F0AB1D395B4EAE32FA6509C86B4B">
    <w:name w:val="88B2F0AB1D395B4EAE32FA6509C86B4B"/>
    <w:rsid w:val="00372EB3"/>
  </w:style>
  <w:style w:type="paragraph" w:customStyle="1" w:styleId="B0C4A5B63AD13C45B02FCD0E7A08053A">
    <w:name w:val="B0C4A5B63AD13C45B02FCD0E7A08053A"/>
    <w:rsid w:val="00372EB3"/>
  </w:style>
  <w:style w:type="paragraph" w:customStyle="1" w:styleId="6D88C3835B280C4C9AF2570008A5868E">
    <w:name w:val="6D88C3835B280C4C9AF2570008A5868E"/>
    <w:rsid w:val="00372EB3"/>
  </w:style>
  <w:style w:type="paragraph" w:customStyle="1" w:styleId="5130BAA0B18EB1449426125A86A60499">
    <w:name w:val="5130BAA0B18EB1449426125A86A60499"/>
    <w:rsid w:val="00372E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E31B49780524D9B96C1E3FE1A8DB7">
    <w:name w:val="88DE31B49780524D9B96C1E3FE1A8DB7"/>
    <w:rsid w:val="008E50AB"/>
  </w:style>
  <w:style w:type="paragraph" w:customStyle="1" w:styleId="A27E86BE94F1A74B8DD55E166B2FD791">
    <w:name w:val="A27E86BE94F1A74B8DD55E166B2FD791"/>
    <w:rsid w:val="008E50AB"/>
  </w:style>
  <w:style w:type="paragraph" w:customStyle="1" w:styleId="93E429EB5DE535439B15750188AE3942">
    <w:name w:val="93E429EB5DE535439B15750188AE3942"/>
    <w:rsid w:val="008E50AB"/>
  </w:style>
  <w:style w:type="paragraph" w:customStyle="1" w:styleId="BDE8C65C563D9D4082EF777C12DE6464">
    <w:name w:val="BDE8C65C563D9D4082EF777C12DE6464"/>
    <w:rsid w:val="008E50AB"/>
  </w:style>
  <w:style w:type="paragraph" w:customStyle="1" w:styleId="73BD5E3DEA2DB64F942691222176D73C">
    <w:name w:val="73BD5E3DEA2DB64F942691222176D73C"/>
    <w:rsid w:val="008E50AB"/>
  </w:style>
  <w:style w:type="paragraph" w:customStyle="1" w:styleId="F9A946800BE87D4798B9D75CCE74B74C">
    <w:name w:val="F9A946800BE87D4798B9D75CCE74B74C"/>
    <w:rsid w:val="008E50AB"/>
  </w:style>
  <w:style w:type="paragraph" w:customStyle="1" w:styleId="1F7A4468CC6C4C46847A7697CB5E9A49">
    <w:name w:val="1F7A4468CC6C4C46847A7697CB5E9A49"/>
    <w:rsid w:val="00372EB3"/>
  </w:style>
  <w:style w:type="paragraph" w:customStyle="1" w:styleId="B21EEE577DBDD74E91D65F8527EA5FE2">
    <w:name w:val="B21EEE577DBDD74E91D65F8527EA5FE2"/>
    <w:rsid w:val="00372EB3"/>
  </w:style>
  <w:style w:type="paragraph" w:customStyle="1" w:styleId="C5BBC14935372E44865527951837745C">
    <w:name w:val="C5BBC14935372E44865527951837745C"/>
    <w:rsid w:val="00372EB3"/>
  </w:style>
  <w:style w:type="paragraph" w:customStyle="1" w:styleId="23A2E5532800FF40838FF300988BA5EB">
    <w:name w:val="23A2E5532800FF40838FF300988BA5EB"/>
    <w:rsid w:val="00372EB3"/>
  </w:style>
  <w:style w:type="paragraph" w:customStyle="1" w:styleId="AC7FE433F5EE924091FCC4923BEE30F9">
    <w:name w:val="AC7FE433F5EE924091FCC4923BEE30F9"/>
    <w:rsid w:val="00372EB3"/>
  </w:style>
  <w:style w:type="paragraph" w:customStyle="1" w:styleId="7E00699C571BA147A2E8E61B71C2DC9E">
    <w:name w:val="7E00699C571BA147A2E8E61B71C2DC9E"/>
    <w:rsid w:val="00372EB3"/>
  </w:style>
  <w:style w:type="paragraph" w:customStyle="1" w:styleId="77A1C2C79A75DA4995341D54CC78A1DF">
    <w:name w:val="77A1C2C79A75DA4995341D54CC78A1DF"/>
    <w:rsid w:val="00372EB3"/>
  </w:style>
  <w:style w:type="paragraph" w:customStyle="1" w:styleId="88B2F0AB1D395B4EAE32FA6509C86B4B">
    <w:name w:val="88B2F0AB1D395B4EAE32FA6509C86B4B"/>
    <w:rsid w:val="00372EB3"/>
  </w:style>
  <w:style w:type="paragraph" w:customStyle="1" w:styleId="B0C4A5B63AD13C45B02FCD0E7A08053A">
    <w:name w:val="B0C4A5B63AD13C45B02FCD0E7A08053A"/>
    <w:rsid w:val="00372EB3"/>
  </w:style>
  <w:style w:type="paragraph" w:customStyle="1" w:styleId="6D88C3835B280C4C9AF2570008A5868E">
    <w:name w:val="6D88C3835B280C4C9AF2570008A5868E"/>
    <w:rsid w:val="00372EB3"/>
  </w:style>
  <w:style w:type="paragraph" w:customStyle="1" w:styleId="5130BAA0B18EB1449426125A86A60499">
    <w:name w:val="5130BAA0B18EB1449426125A86A60499"/>
    <w:rsid w:val="00372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DDF7-EC04-F541-B2B9-DC39699C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1109</Words>
  <Characters>6324</Characters>
  <Application>Microsoft Macintosh Word</Application>
  <DocSecurity>0</DocSecurity>
  <Lines>52</Lines>
  <Paragraphs>14</Paragraphs>
  <ScaleCrop>false</ScaleCrop>
  <Company>University of Missouri</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Morgan</dc:creator>
  <cp:keywords/>
  <dc:description/>
  <cp:lastModifiedBy>Katherine Morgan</cp:lastModifiedBy>
  <cp:revision>14</cp:revision>
  <cp:lastPrinted>2013-09-24T14:15:00Z</cp:lastPrinted>
  <dcterms:created xsi:type="dcterms:W3CDTF">2013-09-25T04:17:00Z</dcterms:created>
  <dcterms:modified xsi:type="dcterms:W3CDTF">2013-09-26T16:46:00Z</dcterms:modified>
</cp:coreProperties>
</file>